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Pr="00385CCF" w:rsidRDefault="00DC00DA" w:rsidP="0035266F">
      <w:pPr>
        <w:pStyle w:val="Subttulo"/>
        <w:jc w:val="both"/>
        <w:rPr>
          <w:lang w:val="es-AR"/>
        </w:rPr>
      </w:pPr>
    </w:p>
    <w:p w14:paraId="724ABC61" w14:textId="43060AA2" w:rsidR="004D458F" w:rsidRDefault="00A74C4D" w:rsidP="0035266F">
      <w:pPr>
        <w:pStyle w:val="Subttulo"/>
        <w:jc w:val="both"/>
        <w:rPr>
          <w:i/>
          <w:iCs/>
          <w:u w:val="single"/>
          <w:lang w:val="es-AR"/>
        </w:rPr>
      </w:pPr>
      <w:r>
        <w:rPr>
          <w:i/>
          <w:iCs/>
          <w:u w:val="single"/>
          <w:lang w:val="es-AR"/>
        </w:rPr>
        <w:t xml:space="preserve">Rebote en </w:t>
      </w:r>
      <w:r w:rsidR="0035266F">
        <w:rPr>
          <w:i/>
          <w:iCs/>
          <w:u w:val="single"/>
          <w:lang w:val="es-AR"/>
        </w:rPr>
        <w:t>YPFD y</w:t>
      </w:r>
      <w:r>
        <w:rPr>
          <w:i/>
          <w:iCs/>
          <w:u w:val="single"/>
          <w:lang w:val="es-AR"/>
        </w:rPr>
        <w:t xml:space="preserve"> TGNO4 </w:t>
      </w:r>
      <w:r w:rsidR="00385CCF">
        <w:rPr>
          <w:i/>
          <w:iCs/>
          <w:u w:val="single"/>
          <w:lang w:val="es-AR"/>
        </w:rPr>
        <w:t>con potencial activación de señal de compra.</w:t>
      </w:r>
    </w:p>
    <w:p w14:paraId="0CCF84FF" w14:textId="11616CF6" w:rsidR="005653C9" w:rsidRPr="005653C9" w:rsidRDefault="0035266F" w:rsidP="005653C9">
      <w:pPr>
        <w:pStyle w:val="Subttulo"/>
        <w:jc w:val="both"/>
        <w:rPr>
          <w:i/>
          <w:iCs/>
          <w:u w:val="single"/>
          <w:lang w:val="es-AR"/>
        </w:rPr>
      </w:pPr>
      <w:r w:rsidRPr="0035266F">
        <w:rPr>
          <w:i/>
          <w:iCs/>
          <w:u w:val="single"/>
          <w:lang w:val="es-AR"/>
        </w:rPr>
        <w:t>TGSU2 GENERÓ SEÑAL DE COMPRA EL 01/10</w:t>
      </w:r>
    </w:p>
    <w:p w14:paraId="076D64DC" w14:textId="5594A3D7" w:rsidR="00E33904" w:rsidRPr="00FB4501" w:rsidRDefault="00AE7F7C" w:rsidP="000E03CC">
      <w:r>
        <w:rPr>
          <w:noProof/>
        </w:rPr>
        <w:drawing>
          <wp:inline distT="0" distB="0" distL="0" distR="0" wp14:anchorId="425E4D5E" wp14:editId="5A6B308A">
            <wp:extent cx="6028655" cy="15716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1729" cy="157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0E9265E4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AE7F7C">
        <w:rPr>
          <w:b/>
          <w:sz w:val="28"/>
          <w:szCs w:val="28"/>
        </w:rPr>
        <w:t>16</w:t>
      </w:r>
      <w:r w:rsidR="00E97CE2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AE7F7C">
        <w:rPr>
          <w:b/>
          <w:sz w:val="28"/>
          <w:szCs w:val="28"/>
        </w:rPr>
        <w:t>7</w:t>
      </w:r>
      <w:r w:rsidR="00385CCF">
        <w:rPr>
          <w:b/>
          <w:sz w:val="28"/>
          <w:szCs w:val="28"/>
        </w:rPr>
        <w:t>2</w:t>
      </w:r>
      <w:r w:rsidR="005D4B16">
        <w:rPr>
          <w:b/>
          <w:sz w:val="28"/>
          <w:szCs w:val="28"/>
        </w:rPr>
        <w:t>)</w:t>
      </w:r>
    </w:p>
    <w:p w14:paraId="24A60522" w14:textId="4A809762" w:rsidR="006E0799" w:rsidRPr="001E50F4" w:rsidRDefault="00AE7F7C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3C706E" wp14:editId="5D049FDE">
            <wp:extent cx="5612130" cy="2482850"/>
            <wp:effectExtent l="0" t="0" r="7620" b="0"/>
            <wp:docPr id="6" name="Imagen 6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4DCCD566" w:rsidR="00A81506" w:rsidRPr="00A81506" w:rsidRDefault="00A81506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15/09 en $ 2,90.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4DCCD566" w:rsidR="00A81506" w:rsidRPr="00A81506" w:rsidRDefault="00A81506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15/09 en $ 2,90.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1F9B59DB" w14:textId="2A91BED1" w:rsidR="000E03CC" w:rsidRDefault="000E03CC" w:rsidP="00E75170">
      <w:pPr>
        <w:pStyle w:val="Sinespaciado"/>
        <w:rPr>
          <w:sz w:val="28"/>
          <w:szCs w:val="28"/>
        </w:rPr>
      </w:pPr>
    </w:p>
    <w:p w14:paraId="34522BFF" w14:textId="77777777" w:rsidR="0035266F" w:rsidRDefault="0035266F" w:rsidP="00E75170">
      <w:pPr>
        <w:pStyle w:val="Sinespaciado"/>
        <w:rPr>
          <w:sz w:val="28"/>
          <w:szCs w:val="28"/>
        </w:rPr>
      </w:pPr>
    </w:p>
    <w:p w14:paraId="5685D9A4" w14:textId="619DCBF1" w:rsidR="008C52B2" w:rsidRDefault="008C52B2" w:rsidP="00E75170">
      <w:pPr>
        <w:pStyle w:val="Sinespaciado"/>
        <w:rPr>
          <w:sz w:val="28"/>
          <w:szCs w:val="28"/>
        </w:rPr>
      </w:pPr>
    </w:p>
    <w:p w14:paraId="7DA5CDB0" w14:textId="77777777" w:rsidR="005653C9" w:rsidRDefault="005653C9" w:rsidP="00E75170">
      <w:pPr>
        <w:pStyle w:val="Sinespaciado"/>
        <w:rPr>
          <w:sz w:val="28"/>
          <w:szCs w:val="28"/>
        </w:rPr>
      </w:pPr>
    </w:p>
    <w:p w14:paraId="2FADF7D5" w14:textId="4009859D" w:rsidR="008C52B2" w:rsidRDefault="008C52B2" w:rsidP="00E75170">
      <w:pPr>
        <w:pStyle w:val="Sinespaciado"/>
        <w:rPr>
          <w:sz w:val="28"/>
          <w:szCs w:val="28"/>
        </w:rPr>
      </w:pPr>
    </w:p>
    <w:p w14:paraId="66DE73ED" w14:textId="77777777" w:rsidR="000E03CC" w:rsidRDefault="000E03CC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2980C120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E7F7C">
        <w:rPr>
          <w:b/>
          <w:sz w:val="28"/>
          <w:szCs w:val="28"/>
        </w:rPr>
        <w:t>16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AE7F7C">
        <w:rPr>
          <w:b/>
          <w:sz w:val="28"/>
          <w:szCs w:val="28"/>
        </w:rPr>
        <w:t>43,15</w:t>
      </w:r>
      <w:r w:rsidR="006B5B51">
        <w:rPr>
          <w:b/>
          <w:sz w:val="28"/>
          <w:szCs w:val="28"/>
        </w:rPr>
        <w:t>)</w:t>
      </w:r>
    </w:p>
    <w:p w14:paraId="5FEC1E75" w14:textId="056C5A4C" w:rsidR="0009339C" w:rsidRDefault="00AE7F7C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D0D0CE" wp14:editId="515FDB4D">
            <wp:extent cx="5612130" cy="2482850"/>
            <wp:effectExtent l="0" t="0" r="7620" b="0"/>
            <wp:docPr id="7" name="Imagen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Pr="008C52B2" w:rsidRDefault="003359EF" w:rsidP="00403B70">
      <w:pPr>
        <w:pStyle w:val="Sinespaciado"/>
        <w:rPr>
          <w:sz w:val="24"/>
          <w:szCs w:val="24"/>
        </w:rPr>
      </w:pPr>
      <w:r w:rsidRPr="008C52B2">
        <w:rPr>
          <w:sz w:val="24"/>
          <w:szCs w:val="24"/>
        </w:rPr>
        <w:t>Señal de compra el 29/04 en $ 25,00.</w:t>
      </w:r>
    </w:p>
    <w:p w14:paraId="19A157F0" w14:textId="6CCC9F99" w:rsidR="006D05DC" w:rsidRPr="00385CCF" w:rsidRDefault="008C52B2" w:rsidP="00403B70">
      <w:pPr>
        <w:pStyle w:val="Sinespaciado"/>
        <w:rPr>
          <w:sz w:val="24"/>
          <w:szCs w:val="24"/>
        </w:rPr>
      </w:pPr>
      <w:r w:rsidRPr="00385CCF">
        <w:rPr>
          <w:sz w:val="24"/>
          <w:szCs w:val="24"/>
        </w:rPr>
        <w:t>Señal</w:t>
      </w:r>
      <w:r w:rsidR="006D05DC" w:rsidRPr="00385CCF">
        <w:rPr>
          <w:sz w:val="24"/>
          <w:szCs w:val="24"/>
        </w:rPr>
        <w:t xml:space="preserve"> de venta el 03/09 en $ 40,00.</w:t>
      </w:r>
    </w:p>
    <w:p w14:paraId="0113AF37" w14:textId="56278D0C" w:rsidR="00385CCF" w:rsidRPr="003359EF" w:rsidRDefault="00385CC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07/10 en $ 38,00.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33466CC1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AE7F7C">
        <w:rPr>
          <w:b/>
          <w:sz w:val="28"/>
          <w:szCs w:val="28"/>
        </w:rPr>
        <w:t>16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AE7F7C">
        <w:rPr>
          <w:b/>
          <w:sz w:val="28"/>
          <w:szCs w:val="28"/>
        </w:rPr>
        <w:t>158,35</w:t>
      </w:r>
      <w:r w:rsidRPr="0015421C">
        <w:rPr>
          <w:b/>
          <w:sz w:val="28"/>
          <w:szCs w:val="28"/>
        </w:rPr>
        <w:t>)</w:t>
      </w:r>
    </w:p>
    <w:p w14:paraId="6915A5B0" w14:textId="0CF3BABD" w:rsidR="0035266F" w:rsidRPr="0015421C" w:rsidRDefault="00AE7F7C" w:rsidP="00AE7F7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5A8BA5" wp14:editId="2C1717AB">
            <wp:extent cx="5612130" cy="2482850"/>
            <wp:effectExtent l="0" t="0" r="7620" b="0"/>
            <wp:docPr id="8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40457870" w:rsidR="00952F51" w:rsidRDefault="0035266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01/10 en $ 125,00.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19CEC289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E7F7C">
        <w:rPr>
          <w:b/>
          <w:sz w:val="28"/>
          <w:szCs w:val="28"/>
        </w:rPr>
        <w:t>16</w:t>
      </w:r>
      <w:r w:rsidR="00046CD8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AE7F7C">
        <w:rPr>
          <w:b/>
          <w:sz w:val="28"/>
          <w:szCs w:val="28"/>
        </w:rPr>
        <w:t>607,00</w:t>
      </w:r>
      <w:r w:rsidR="00151370">
        <w:rPr>
          <w:b/>
          <w:sz w:val="28"/>
          <w:szCs w:val="28"/>
        </w:rPr>
        <w:t>)</w:t>
      </w:r>
    </w:p>
    <w:p w14:paraId="181D5AF7" w14:textId="44E49B48" w:rsidR="00E042B9" w:rsidRPr="008E4E5A" w:rsidRDefault="00AE7F7C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25E2BD" wp14:editId="4BDB11A1">
            <wp:extent cx="5612130" cy="248285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70D7F4AA" w:rsidR="00385CCF" w:rsidRPr="00B031FE" w:rsidRDefault="00385CCF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Señal de compra el 09/10 en </w:t>
      </w:r>
      <w:r w:rsidR="00AE7F7C">
        <w:rPr>
          <w:b/>
          <w:bCs/>
          <w:i/>
          <w:iCs/>
          <w:u w:val="single"/>
        </w:rPr>
        <w:t>$</w:t>
      </w:r>
      <w:r>
        <w:rPr>
          <w:b/>
          <w:bCs/>
          <w:i/>
          <w:iCs/>
          <w:u w:val="single"/>
        </w:rPr>
        <w:t>610,00.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91</cp:revision>
  <dcterms:created xsi:type="dcterms:W3CDTF">2019-07-04T15:33:00Z</dcterms:created>
  <dcterms:modified xsi:type="dcterms:W3CDTF">2020-10-17T00:12:00Z</dcterms:modified>
</cp:coreProperties>
</file>