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42634688" w:rsidR="00D93A0E" w:rsidRPr="008D051F" w:rsidRDefault="00A62256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Muy positivo desempeño de las acciones delm sector.</w:t>
      </w:r>
    </w:p>
    <w:p w14:paraId="305711E8" w14:textId="7A2DB278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62256">
        <w:rPr>
          <w:rFonts w:ascii="Trebuchet MS" w:eastAsia="Times New Roman" w:hAnsi="Trebuchet MS" w:cs="Times New Roman"/>
          <w:sz w:val="24"/>
          <w:szCs w:val="24"/>
        </w:rPr>
        <w:t>26,40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62256">
        <w:rPr>
          <w:rFonts w:ascii="Trebuchet MS" w:eastAsia="Times New Roman" w:hAnsi="Trebuchet MS" w:cs="Times New Roman"/>
          <w:sz w:val="24"/>
          <w:szCs w:val="24"/>
        </w:rPr>
        <w:t>6.02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5AD53036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62256">
        <w:rPr>
          <w:rFonts w:ascii="Trebuchet MS" w:eastAsia="Times New Roman" w:hAnsi="Trebuchet MS" w:cs="Times New Roman"/>
          <w:sz w:val="24"/>
          <w:szCs w:val="24"/>
        </w:rPr>
        <w:t>78,10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62256">
        <w:rPr>
          <w:rFonts w:ascii="Trebuchet MS" w:eastAsia="Times New Roman" w:hAnsi="Trebuchet MS" w:cs="Times New Roman"/>
          <w:sz w:val="24"/>
          <w:szCs w:val="24"/>
        </w:rPr>
        <w:t>20.52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A62256">
        <w:rPr>
          <w:rFonts w:ascii="Trebuchet MS" w:eastAsia="Times New Roman" w:hAnsi="Trebuchet MS" w:cs="Times New Roman"/>
          <w:sz w:val="24"/>
          <w:szCs w:val="24"/>
        </w:rPr>
        <w:t>11.76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752B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A62256">
        <w:rPr>
          <w:rFonts w:ascii="Trebuchet MS" w:eastAsia="Times New Roman" w:hAnsi="Trebuchet MS" w:cs="Times New Roman"/>
          <w:sz w:val="24"/>
          <w:szCs w:val="24"/>
        </w:rPr>
        <w:t>8.59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0FEEC9F5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62256">
        <w:rPr>
          <w:rFonts w:ascii="Trebuchet MS" w:eastAsia="Times New Roman" w:hAnsi="Trebuchet MS" w:cs="Times New Roman"/>
          <w:sz w:val="24"/>
          <w:szCs w:val="24"/>
        </w:rPr>
        <w:t>26,40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subie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20.82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3.19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A62256">
        <w:rPr>
          <w:rFonts w:ascii="Trebuchet MS" w:eastAsia="Times New Roman" w:hAnsi="Trebuchet MS" w:cs="Times New Roman"/>
          <w:sz w:val="24"/>
          <w:szCs w:val="24"/>
        </w:rPr>
        <w:t>8.14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E7F2B2A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62256">
        <w:rPr>
          <w:rFonts w:ascii="Trebuchet MS" w:eastAsia="Times New Roman" w:hAnsi="Trebuchet MS" w:cs="Times New Roman"/>
          <w:sz w:val="24"/>
          <w:szCs w:val="24"/>
        </w:rPr>
        <w:t>35,95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D623A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62256">
        <w:rPr>
          <w:rFonts w:ascii="Trebuchet MS" w:eastAsia="Times New Roman" w:hAnsi="Trebuchet MS" w:cs="Times New Roman"/>
          <w:sz w:val="24"/>
          <w:szCs w:val="24"/>
        </w:rPr>
        <w:t>4.96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A50254">
        <w:rPr>
          <w:rFonts w:ascii="Trebuchet MS" w:eastAsia="Times New Roman" w:hAnsi="Trebuchet MS" w:cs="Times New Roman"/>
          <w:sz w:val="24"/>
          <w:szCs w:val="24"/>
        </w:rPr>
        <w:t>2</w:t>
      </w:r>
      <w:r w:rsidR="00A62256">
        <w:rPr>
          <w:rFonts w:ascii="Trebuchet MS" w:eastAsia="Times New Roman" w:hAnsi="Trebuchet MS" w:cs="Times New Roman"/>
          <w:sz w:val="24"/>
          <w:szCs w:val="24"/>
        </w:rPr>
        <w:t>3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623A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0.91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5FE5E9D5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 y </w:t>
      </w:r>
      <w:r w:rsidR="00A5025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 </w:t>
      </w:r>
      <w:r w:rsidR="00B46ED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 se activan señales de compra en TRAN y EDN.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46DFB5D1" w:rsidR="003F004F" w:rsidRDefault="008B1EAA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F4EF862" wp14:editId="7959EA7B">
            <wp:extent cx="6114415" cy="18478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905" cy="184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0CC00763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06AE5987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1780043" w:rsidR="0023056A" w:rsidRPr="0023056A" w:rsidRDefault="008B1EA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EE7EE" wp14:editId="3DC2DD56">
                                  <wp:extent cx="5478780" cy="2423795"/>
                                  <wp:effectExtent l="0" t="0" r="7620" b="0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51780043" w:rsidR="0023056A" w:rsidRPr="0023056A" w:rsidRDefault="008B1EA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AEE7EE" wp14:editId="3DC2DD56">
                            <wp:extent cx="5478780" cy="2423795"/>
                            <wp:effectExtent l="0" t="0" r="7620" b="0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8B1EAA">
        <w:rPr>
          <w:b/>
          <w:sz w:val="28"/>
          <w:szCs w:val="28"/>
        </w:rPr>
        <w:t>16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8B1EAA">
        <w:rPr>
          <w:b/>
          <w:sz w:val="28"/>
          <w:szCs w:val="28"/>
        </w:rPr>
        <w:t>78,10</w:t>
      </w:r>
      <w:r w:rsidR="000C02A1">
        <w:rPr>
          <w:b/>
          <w:sz w:val="28"/>
          <w:szCs w:val="28"/>
        </w:rPr>
        <w:t>)</w:t>
      </w:r>
    </w:p>
    <w:p w14:paraId="7FFB11DD" w14:textId="30B64B1E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8B1EAA">
        <w:rPr>
          <w:b/>
          <w:sz w:val="28"/>
          <w:szCs w:val="28"/>
        </w:rPr>
        <w:t>16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8B1EAA">
        <w:rPr>
          <w:b/>
          <w:sz w:val="28"/>
          <w:szCs w:val="28"/>
        </w:rPr>
        <w:t>26,40</w:t>
      </w:r>
      <w:r w:rsidR="00396FF2">
        <w:rPr>
          <w:b/>
          <w:sz w:val="28"/>
          <w:szCs w:val="28"/>
        </w:rPr>
        <w:t>)</w:t>
      </w:r>
    </w:p>
    <w:p w14:paraId="10978B42" w14:textId="46E1907E" w:rsidR="00C76C62" w:rsidRPr="00EE4E3A" w:rsidRDefault="00A62256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70FDF9" wp14:editId="76ACD231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1F98126E" w14:textId="42D3DFE5" w:rsidR="00CB3D54" w:rsidRPr="0077752B" w:rsidRDefault="0077752B" w:rsidP="0077752B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77752B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 de compra el 30/09 en $ 22,00.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493146F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A62256">
        <w:rPr>
          <w:b/>
          <w:sz w:val="28"/>
          <w:szCs w:val="28"/>
        </w:rPr>
        <w:t>16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A0D6D">
        <w:rPr>
          <w:b/>
          <w:sz w:val="28"/>
          <w:szCs w:val="28"/>
        </w:rPr>
        <w:t>24,60</w:t>
      </w:r>
      <w:r>
        <w:rPr>
          <w:b/>
          <w:sz w:val="28"/>
          <w:szCs w:val="28"/>
        </w:rPr>
        <w:t>)</w:t>
      </w:r>
    </w:p>
    <w:p w14:paraId="58863568" w14:textId="7B779FED" w:rsidR="00B65AB8" w:rsidRDefault="00A62256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3F492D" wp14:editId="7AB91A84">
            <wp:extent cx="5612130" cy="262890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1EA43EE5" w:rsidR="002605AC" w:rsidRDefault="002605A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E7695">
        <w:rPr>
          <w:rFonts w:ascii="Arial" w:hAnsi="Arial" w:cs="Arial"/>
          <w:b/>
          <w:bCs/>
          <w:i/>
          <w:iCs/>
          <w:u w:val="single"/>
        </w:rPr>
        <w:t>24</w:t>
      </w:r>
      <w:r>
        <w:rPr>
          <w:rFonts w:ascii="Arial" w:hAnsi="Arial" w:cs="Arial"/>
          <w:b/>
          <w:bCs/>
          <w:i/>
          <w:iCs/>
          <w:u w:val="single"/>
        </w:rPr>
        <w:t xml:space="preserve">/09 en </w:t>
      </w:r>
      <w:r w:rsidR="00BE7695">
        <w:rPr>
          <w:rFonts w:ascii="Arial" w:hAnsi="Arial" w:cs="Arial"/>
          <w:b/>
          <w:bCs/>
          <w:i/>
          <w:iCs/>
          <w:u w:val="single"/>
        </w:rPr>
        <w:t>$ 24,50.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21E17F4D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6225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/2020 $ </w:t>
      </w:r>
      <w:r w:rsidR="00A62256">
        <w:rPr>
          <w:b/>
          <w:sz w:val="28"/>
          <w:szCs w:val="28"/>
        </w:rPr>
        <w:t>35,95</w:t>
      </w:r>
      <w:r>
        <w:rPr>
          <w:b/>
          <w:sz w:val="28"/>
          <w:szCs w:val="28"/>
        </w:rPr>
        <w:t>)</w:t>
      </w:r>
    </w:p>
    <w:p w14:paraId="5DBF6C0D" w14:textId="54CB0083" w:rsidR="00CC4C83" w:rsidRDefault="00A62256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DF9163" wp14:editId="76D56351">
            <wp:extent cx="5612130" cy="2482850"/>
            <wp:effectExtent l="0" t="0" r="7620" b="0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20ECAFD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7B90" w14:textId="77777777" w:rsidR="00292548" w:rsidRDefault="00292548" w:rsidP="009307BC">
      <w:pPr>
        <w:spacing w:after="0" w:line="240" w:lineRule="auto"/>
      </w:pPr>
      <w:r>
        <w:separator/>
      </w:r>
    </w:p>
  </w:endnote>
  <w:endnote w:type="continuationSeparator" w:id="0">
    <w:p w14:paraId="0982A9FE" w14:textId="77777777" w:rsidR="00292548" w:rsidRDefault="0029254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58D3F" w14:textId="77777777" w:rsidR="00292548" w:rsidRDefault="00292548" w:rsidP="009307BC">
      <w:pPr>
        <w:spacing w:after="0" w:line="240" w:lineRule="auto"/>
      </w:pPr>
      <w:r>
        <w:separator/>
      </w:r>
    </w:p>
  </w:footnote>
  <w:footnote w:type="continuationSeparator" w:id="0">
    <w:p w14:paraId="1D35CE1B" w14:textId="77777777" w:rsidR="00292548" w:rsidRDefault="0029254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474</cp:revision>
  <dcterms:created xsi:type="dcterms:W3CDTF">2015-12-27T13:43:00Z</dcterms:created>
  <dcterms:modified xsi:type="dcterms:W3CDTF">2020-10-17T00:36:00Z</dcterms:modified>
</cp:coreProperties>
</file>