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Default="00DC00DA" w:rsidP="00CC2466">
      <w:pPr>
        <w:pStyle w:val="Sinespaciado"/>
        <w:jc w:val="center"/>
        <w:rPr>
          <w:b/>
          <w:sz w:val="28"/>
          <w:szCs w:val="28"/>
        </w:rPr>
      </w:pPr>
    </w:p>
    <w:p w14:paraId="724ABC61" w14:textId="45EE3C20" w:rsidR="004D458F" w:rsidRPr="00DC00DA" w:rsidRDefault="00A710A1" w:rsidP="00D6413F">
      <w:pPr>
        <w:pStyle w:val="Subttulo"/>
        <w:jc w:val="both"/>
        <w:rPr>
          <w:i/>
          <w:iCs/>
          <w:sz w:val="28"/>
          <w:szCs w:val="28"/>
          <w:u w:val="single"/>
          <w:lang w:val="es-AR"/>
        </w:rPr>
      </w:pPr>
      <w:r>
        <w:rPr>
          <w:i/>
          <w:iCs/>
          <w:sz w:val="28"/>
          <w:szCs w:val="28"/>
          <w:u w:val="single"/>
          <w:lang w:val="es-AR"/>
        </w:rPr>
        <w:t xml:space="preserve">Fuerte baja de los </w:t>
      </w:r>
      <w:r w:rsidR="007346F4">
        <w:rPr>
          <w:i/>
          <w:iCs/>
          <w:sz w:val="28"/>
          <w:szCs w:val="28"/>
          <w:u w:val="single"/>
          <w:lang w:val="es-AR"/>
        </w:rPr>
        <w:t xml:space="preserve">activos de este sector </w:t>
      </w:r>
      <w:r w:rsidR="004C5FD8">
        <w:rPr>
          <w:i/>
          <w:iCs/>
          <w:sz w:val="28"/>
          <w:szCs w:val="28"/>
          <w:u w:val="single"/>
          <w:lang w:val="es-AR"/>
        </w:rPr>
        <w:t>con fuerte rebote alcista al cierre semanal.</w:t>
      </w:r>
    </w:p>
    <w:p w14:paraId="3B0E6582" w14:textId="27408A4B" w:rsidR="00AE0A6B" w:rsidRDefault="007346F4" w:rsidP="005A1D5F">
      <w:pPr>
        <w:pStyle w:val="Subttulo"/>
        <w:jc w:val="both"/>
        <w:rPr>
          <w:b/>
          <w:bCs/>
          <w:i/>
          <w:iCs/>
          <w:u w:val="single"/>
          <w:lang w:val="es-AR"/>
        </w:rPr>
      </w:pPr>
      <w:r>
        <w:rPr>
          <w:b/>
          <w:bCs/>
          <w:i/>
          <w:iCs/>
          <w:u w:val="single"/>
          <w:lang w:val="es-AR"/>
        </w:rPr>
        <w:t>Vendimos YPF y TGSU2.</w:t>
      </w:r>
    </w:p>
    <w:p w14:paraId="7B71550D" w14:textId="26BAD03D" w:rsidR="00601E45" w:rsidRPr="00601E45" w:rsidRDefault="004C5FD8" w:rsidP="00601E45">
      <w:pPr>
        <w:pStyle w:val="Subttulo"/>
        <w:jc w:val="both"/>
        <w:rPr>
          <w:b/>
          <w:bCs/>
          <w:i/>
          <w:iCs/>
          <w:u w:val="single"/>
          <w:lang w:val="es-AR"/>
        </w:rPr>
      </w:pPr>
      <w:r w:rsidRPr="004C5FD8">
        <w:rPr>
          <w:b/>
          <w:bCs/>
          <w:i/>
          <w:iCs/>
          <w:u w:val="single"/>
          <w:lang w:val="es-AR"/>
        </w:rPr>
        <w:t xml:space="preserve">Vigilamos potencial señal de venta en </w:t>
      </w:r>
      <w:r w:rsidR="00DC61F4">
        <w:rPr>
          <w:b/>
          <w:bCs/>
          <w:i/>
          <w:iCs/>
          <w:u w:val="single"/>
          <w:lang w:val="es-AR"/>
        </w:rPr>
        <w:t>TGNO4</w:t>
      </w:r>
      <w:r w:rsidRPr="004C5FD8">
        <w:rPr>
          <w:b/>
          <w:bCs/>
          <w:i/>
          <w:iCs/>
          <w:u w:val="single"/>
          <w:lang w:val="es-AR"/>
        </w:rPr>
        <w:t xml:space="preserve"> por debajo de $ </w:t>
      </w:r>
      <w:r w:rsidR="00DC61F4">
        <w:rPr>
          <w:b/>
          <w:bCs/>
          <w:i/>
          <w:iCs/>
          <w:u w:val="single"/>
          <w:lang w:val="es-AR"/>
        </w:rPr>
        <w:t>40,00</w:t>
      </w:r>
      <w:r w:rsidRPr="004C5FD8">
        <w:rPr>
          <w:b/>
          <w:bCs/>
          <w:i/>
          <w:iCs/>
          <w:u w:val="single"/>
          <w:lang w:val="es-AR"/>
        </w:rPr>
        <w:t xml:space="preserve"> en la apertura del lunes </w:t>
      </w:r>
      <w:r w:rsidR="00DC61F4">
        <w:rPr>
          <w:b/>
          <w:bCs/>
          <w:i/>
          <w:iCs/>
          <w:u w:val="single"/>
          <w:lang w:val="es-AR"/>
        </w:rPr>
        <w:t>07</w:t>
      </w:r>
      <w:r w:rsidRPr="004C5FD8">
        <w:rPr>
          <w:b/>
          <w:bCs/>
          <w:i/>
          <w:iCs/>
          <w:u w:val="single"/>
          <w:lang w:val="es-AR"/>
        </w:rPr>
        <w:t>/0</w:t>
      </w:r>
      <w:r w:rsidR="00DC61F4">
        <w:rPr>
          <w:b/>
          <w:bCs/>
          <w:i/>
          <w:iCs/>
          <w:u w:val="single"/>
          <w:lang w:val="es-AR"/>
        </w:rPr>
        <w:t>9</w:t>
      </w:r>
      <w:r w:rsidRPr="004C5FD8">
        <w:rPr>
          <w:b/>
          <w:bCs/>
          <w:i/>
          <w:iCs/>
          <w:u w:val="single"/>
          <w:lang w:val="es-AR"/>
        </w:rPr>
        <w:t>.</w:t>
      </w:r>
    </w:p>
    <w:p w14:paraId="076D64DC" w14:textId="7A6D8043" w:rsidR="00E33904" w:rsidRPr="00FB4501" w:rsidRDefault="00601E45" w:rsidP="00FB4501">
      <w:pPr>
        <w:jc w:val="center"/>
      </w:pPr>
      <w:r>
        <w:rPr>
          <w:noProof/>
        </w:rPr>
        <w:drawing>
          <wp:inline distT="0" distB="0" distL="0" distR="0" wp14:anchorId="55DE94CE" wp14:editId="30F8DD38">
            <wp:extent cx="5988627" cy="158964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3001" cy="1590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69F72456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601E45">
        <w:rPr>
          <w:b/>
          <w:sz w:val="28"/>
          <w:szCs w:val="28"/>
        </w:rPr>
        <w:t>04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601E45">
        <w:rPr>
          <w:b/>
          <w:sz w:val="28"/>
          <w:szCs w:val="28"/>
        </w:rPr>
        <w:t>9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601E45">
        <w:rPr>
          <w:b/>
          <w:sz w:val="28"/>
          <w:szCs w:val="28"/>
        </w:rPr>
        <w:t>3,02</w:t>
      </w:r>
      <w:r w:rsidR="005D4B16">
        <w:rPr>
          <w:b/>
          <w:sz w:val="28"/>
          <w:szCs w:val="28"/>
        </w:rPr>
        <w:t>)</w:t>
      </w:r>
    </w:p>
    <w:p w14:paraId="24A60522" w14:textId="5645C1E7" w:rsidR="006E0799" w:rsidRPr="001E50F4" w:rsidRDefault="00601E45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D2C8E9D" wp14:editId="622FA286">
            <wp:extent cx="5612130" cy="2482850"/>
            <wp:effectExtent l="0" t="0" r="7620" b="0"/>
            <wp:docPr id="2" name="Imagen 2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, mapa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D6413F" w:rsidRDefault="006F6B8C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1</w:t>
      </w:r>
      <w:r w:rsidR="001E50F4" w:rsidRPr="00D6413F">
        <w:rPr>
          <w:sz w:val="28"/>
          <w:szCs w:val="28"/>
        </w:rPr>
        <w:t>2</w:t>
      </w:r>
      <w:r w:rsidRPr="00D6413F">
        <w:rPr>
          <w:sz w:val="28"/>
          <w:szCs w:val="28"/>
        </w:rPr>
        <w:t>/0</w:t>
      </w:r>
      <w:r w:rsidR="00D44262" w:rsidRPr="00D6413F">
        <w:rPr>
          <w:sz w:val="28"/>
          <w:szCs w:val="28"/>
        </w:rPr>
        <w:t>9</w:t>
      </w:r>
      <w:r w:rsidRPr="00D6413F">
        <w:rPr>
          <w:sz w:val="28"/>
          <w:szCs w:val="28"/>
        </w:rPr>
        <w:t xml:space="preserve"> en $ </w:t>
      </w:r>
      <w:r w:rsidR="00D44262" w:rsidRPr="00D6413F">
        <w:rPr>
          <w:sz w:val="28"/>
          <w:szCs w:val="28"/>
        </w:rPr>
        <w:t>1,40</w:t>
      </w:r>
      <w:r w:rsidR="001E50F4" w:rsidRPr="00D6413F">
        <w:rPr>
          <w:sz w:val="28"/>
          <w:szCs w:val="28"/>
        </w:rPr>
        <w:t>.</w:t>
      </w:r>
    </w:p>
    <w:p w14:paraId="297C6CD1" w14:textId="2A5CDC94" w:rsidR="00D44262" w:rsidRPr="00D6413F" w:rsidRDefault="00D44262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venta el 22/10 en $1,60.</w:t>
      </w:r>
    </w:p>
    <w:p w14:paraId="4786D662" w14:textId="04C0A36F" w:rsidR="00D26069" w:rsidRPr="00D6413F" w:rsidRDefault="00D26069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29/10 en $ 1.57.</w:t>
      </w:r>
    </w:p>
    <w:p w14:paraId="2FD10D97" w14:textId="19D588FB" w:rsidR="00463B28" w:rsidRPr="00A5353F" w:rsidRDefault="00047AAD" w:rsidP="00E75170">
      <w:pPr>
        <w:pStyle w:val="Sinespaciado"/>
        <w:rPr>
          <w:sz w:val="28"/>
          <w:szCs w:val="28"/>
        </w:rPr>
      </w:pPr>
      <w:r w:rsidRPr="00A5353F">
        <w:rPr>
          <w:sz w:val="28"/>
          <w:szCs w:val="28"/>
        </w:rPr>
        <w:t>Señal de venta el 10/02 en $ 2.35.</w:t>
      </w:r>
    </w:p>
    <w:p w14:paraId="402AAE90" w14:textId="47F6C7FB" w:rsidR="00AE0A6B" w:rsidRPr="00CD6E35" w:rsidRDefault="00A5353F" w:rsidP="00E75170">
      <w:pPr>
        <w:pStyle w:val="Sinespaciado"/>
        <w:rPr>
          <w:sz w:val="28"/>
          <w:szCs w:val="28"/>
        </w:rPr>
      </w:pPr>
      <w:r w:rsidRPr="00CD6E35">
        <w:rPr>
          <w:sz w:val="28"/>
          <w:szCs w:val="28"/>
        </w:rPr>
        <w:t>Señal de compra el 20/04 en $ 1.65.</w:t>
      </w:r>
    </w:p>
    <w:p w14:paraId="6162C385" w14:textId="5D1388BC" w:rsidR="00CD6E35" w:rsidRPr="009D1404" w:rsidRDefault="00CD6E35" w:rsidP="00E75170">
      <w:pPr>
        <w:pStyle w:val="Sinespaciado"/>
        <w:rPr>
          <w:sz w:val="28"/>
          <w:szCs w:val="28"/>
        </w:rPr>
      </w:pPr>
      <w:r w:rsidRPr="009D1404">
        <w:rPr>
          <w:sz w:val="28"/>
          <w:szCs w:val="28"/>
        </w:rPr>
        <w:t>Señal de venta el 16/06 en $ 2,35.</w:t>
      </w:r>
    </w:p>
    <w:p w14:paraId="7C486702" w14:textId="1F8BF4BE" w:rsidR="00601E45" w:rsidRDefault="009D1404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Señal </w:t>
      </w:r>
      <w:r w:rsidR="00437849">
        <w:rPr>
          <w:b/>
          <w:bCs/>
          <w:i/>
          <w:iCs/>
          <w:sz w:val="28"/>
          <w:szCs w:val="28"/>
          <w:u w:val="single"/>
        </w:rPr>
        <w:t>d</w:t>
      </w:r>
      <w:r>
        <w:rPr>
          <w:b/>
          <w:bCs/>
          <w:i/>
          <w:iCs/>
          <w:sz w:val="28"/>
          <w:szCs w:val="28"/>
          <w:u w:val="single"/>
        </w:rPr>
        <w:t>e compra el 08/07 en $ 2,50.</w:t>
      </w:r>
    </w:p>
    <w:p w14:paraId="27B924AE" w14:textId="744D94FF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601E45">
        <w:rPr>
          <w:b/>
          <w:sz w:val="28"/>
          <w:szCs w:val="28"/>
        </w:rPr>
        <w:t>04</w:t>
      </w:r>
      <w:r w:rsidR="00FB372A">
        <w:rPr>
          <w:b/>
          <w:sz w:val="28"/>
          <w:szCs w:val="28"/>
        </w:rPr>
        <w:t>/0</w:t>
      </w:r>
      <w:r w:rsidR="00601E45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072BCB">
        <w:rPr>
          <w:b/>
          <w:sz w:val="28"/>
          <w:szCs w:val="28"/>
        </w:rPr>
        <w:t>42,</w:t>
      </w:r>
      <w:r w:rsidR="00601E45">
        <w:rPr>
          <w:b/>
          <w:sz w:val="28"/>
          <w:szCs w:val="28"/>
        </w:rPr>
        <w:t>1</w:t>
      </w:r>
      <w:r w:rsidR="00072BCB">
        <w:rPr>
          <w:b/>
          <w:sz w:val="28"/>
          <w:szCs w:val="28"/>
        </w:rPr>
        <w:t>0</w:t>
      </w:r>
      <w:r w:rsidR="006B5B51">
        <w:rPr>
          <w:b/>
          <w:sz w:val="28"/>
          <w:szCs w:val="28"/>
        </w:rPr>
        <w:t>)</w:t>
      </w:r>
    </w:p>
    <w:p w14:paraId="5FEC1E75" w14:textId="6DB9D6E9" w:rsidR="0009339C" w:rsidRDefault="006D05DC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D769465" wp14:editId="5A027115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Imagen que contiene texto, map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2AB91683" w:rsidR="003359EF" w:rsidRDefault="003359E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359EF">
        <w:rPr>
          <w:b/>
          <w:bCs/>
          <w:i/>
          <w:iCs/>
          <w:sz w:val="24"/>
          <w:szCs w:val="24"/>
          <w:u w:val="single"/>
        </w:rPr>
        <w:t>Señal de compra el 29/04 en $ 25,00.</w:t>
      </w:r>
    </w:p>
    <w:p w14:paraId="19A157F0" w14:textId="2D2A79DF" w:rsidR="006D05DC" w:rsidRPr="003359EF" w:rsidRDefault="006D05DC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Potencial señal de venta el 03/09 en $ 40,00.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509CBA4B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6D05DC">
        <w:rPr>
          <w:b/>
          <w:sz w:val="28"/>
          <w:szCs w:val="28"/>
        </w:rPr>
        <w:t>04</w:t>
      </w:r>
      <w:r w:rsidR="00FB372A">
        <w:rPr>
          <w:b/>
          <w:sz w:val="28"/>
          <w:szCs w:val="28"/>
        </w:rPr>
        <w:t>/0</w:t>
      </w:r>
      <w:r w:rsidR="006D05DC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DC61F4">
        <w:rPr>
          <w:b/>
          <w:sz w:val="28"/>
          <w:szCs w:val="28"/>
        </w:rPr>
        <w:t>121,40</w:t>
      </w:r>
      <w:r w:rsidRPr="0015421C">
        <w:rPr>
          <w:b/>
          <w:sz w:val="28"/>
          <w:szCs w:val="28"/>
        </w:rPr>
        <w:t>)</w:t>
      </w:r>
    </w:p>
    <w:p w14:paraId="77E791E5" w14:textId="4D6C5939" w:rsidR="0015421C" w:rsidRPr="0015421C" w:rsidRDefault="00DC61F4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0A7BF2A" wp14:editId="460C9C8B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que contiene texto, map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0E0A738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>
        <w:rPr>
          <w:b/>
          <w:bCs/>
          <w:i/>
          <w:iCs/>
          <w:sz w:val="24"/>
          <w:szCs w:val="24"/>
          <w:u w:val="single"/>
        </w:rPr>
        <w:t>.</w:t>
      </w:r>
    </w:p>
    <w:p w14:paraId="657BE18A" w14:textId="6867771C" w:rsidR="00A710A1" w:rsidRDefault="0078673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A710A1">
        <w:rPr>
          <w:b/>
          <w:bCs/>
          <w:i/>
          <w:iCs/>
          <w:sz w:val="24"/>
          <w:szCs w:val="24"/>
          <w:u w:val="single"/>
        </w:rPr>
        <w:t xml:space="preserve"> de venta el 14/08 en $ 140,00</w:t>
      </w:r>
    </w:p>
    <w:p w14:paraId="5B8C31D3" w14:textId="756DA25F" w:rsidR="00952F51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5E60A07B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DC61F4">
        <w:rPr>
          <w:b/>
          <w:sz w:val="28"/>
          <w:szCs w:val="28"/>
        </w:rPr>
        <w:t>04</w:t>
      </w:r>
      <w:r w:rsidR="00046CD8">
        <w:rPr>
          <w:b/>
          <w:sz w:val="28"/>
          <w:szCs w:val="28"/>
        </w:rPr>
        <w:t>/</w:t>
      </w:r>
      <w:r w:rsidR="00AE2AE1">
        <w:rPr>
          <w:b/>
          <w:sz w:val="28"/>
          <w:szCs w:val="28"/>
        </w:rPr>
        <w:t>0</w:t>
      </w:r>
      <w:r w:rsidR="00DC61F4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DC61F4">
        <w:rPr>
          <w:b/>
          <w:sz w:val="28"/>
          <w:szCs w:val="28"/>
        </w:rPr>
        <w:t>672,25</w:t>
      </w:r>
      <w:r w:rsidR="00151370">
        <w:rPr>
          <w:b/>
          <w:sz w:val="28"/>
          <w:szCs w:val="28"/>
        </w:rPr>
        <w:t>)</w:t>
      </w:r>
    </w:p>
    <w:p w14:paraId="181D5AF7" w14:textId="10A422E5" w:rsidR="00E042B9" w:rsidRPr="008E4E5A" w:rsidRDefault="00DC61F4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DB6BA2" wp14:editId="690711AA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magen que contiene texto, map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7A40C16D" w:rsidR="00A710A1" w:rsidRPr="00B031FE" w:rsidRDefault="00A710A1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venta el 12/08 en $720,00.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5AC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10A1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84</cp:revision>
  <dcterms:created xsi:type="dcterms:W3CDTF">2019-07-04T15:33:00Z</dcterms:created>
  <dcterms:modified xsi:type="dcterms:W3CDTF">2020-09-05T02:06:00Z</dcterms:modified>
</cp:coreProperties>
</file>