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33269A4F" w:rsidR="00D820D6" w:rsidRDefault="004E65BC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AFA9520" wp14:editId="39CD97DE">
            <wp:extent cx="5905486" cy="1948069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058" cy="195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6C76B6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6A351D39" w:rsidR="00D568FC" w:rsidRPr="0046451B" w:rsidRDefault="0011714F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Nuevamente caen</w:t>
      </w:r>
      <w:r w:rsidR="002730DD">
        <w:rPr>
          <w:rFonts w:ascii="Arial" w:hAnsi="Arial" w:cs="Arial"/>
          <w:i/>
          <w:u w:val="single"/>
          <w:lang w:val="es-AR"/>
        </w:rPr>
        <w:t xml:space="preserve"> las acciones del sector en la</w:t>
      </w:r>
      <w:r w:rsidR="004E65BC">
        <w:rPr>
          <w:rFonts w:ascii="Arial" w:hAnsi="Arial" w:cs="Arial"/>
          <w:i/>
          <w:u w:val="single"/>
          <w:lang w:val="es-AR"/>
        </w:rPr>
        <w:t xml:space="preserve"> </w:t>
      </w:r>
      <w:proofErr w:type="gramStart"/>
      <w:r w:rsidR="002730DD">
        <w:rPr>
          <w:rFonts w:ascii="Arial" w:hAnsi="Arial" w:cs="Arial"/>
          <w:i/>
          <w:u w:val="single"/>
          <w:lang w:val="es-AR"/>
        </w:rPr>
        <w:t>semana</w:t>
      </w:r>
      <w:proofErr w:type="gramEnd"/>
      <w:r>
        <w:rPr>
          <w:rFonts w:ascii="Arial" w:hAnsi="Arial" w:cs="Arial"/>
          <w:i/>
          <w:u w:val="single"/>
          <w:lang w:val="es-AR"/>
        </w:rPr>
        <w:t xml:space="preserve"> aunque el día viernes mostraron buena </w:t>
      </w:r>
      <w:proofErr w:type="spellStart"/>
      <w:r>
        <w:rPr>
          <w:rFonts w:ascii="Arial" w:hAnsi="Arial" w:cs="Arial"/>
          <w:i/>
          <w:u w:val="single"/>
          <w:lang w:val="es-AR"/>
        </w:rPr>
        <w:t>recuparación</w:t>
      </w:r>
      <w:proofErr w:type="spellEnd"/>
      <w:r w:rsidR="002730DD">
        <w:rPr>
          <w:rFonts w:ascii="Arial" w:hAnsi="Arial" w:cs="Arial"/>
          <w:i/>
          <w:u w:val="single"/>
          <w:lang w:val="es-AR"/>
        </w:rPr>
        <w:t>.</w:t>
      </w:r>
    </w:p>
    <w:p w14:paraId="6B72525E" w14:textId="2CB8AD43" w:rsidR="001453C9" w:rsidRPr="00451B46" w:rsidRDefault="00C116B0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Se mantienen las señales de compra establecidas en fin de abril.</w:t>
      </w:r>
    </w:p>
    <w:p w14:paraId="334AE7D4" w14:textId="10D0F1B7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4E65BC">
        <w:rPr>
          <w:lang w:val="es-AR"/>
        </w:rPr>
        <w:t>224,40</w:t>
      </w:r>
      <w:r w:rsidRPr="001453C9">
        <w:rPr>
          <w:lang w:val="es-AR"/>
        </w:rPr>
        <w:t xml:space="preserve"> </w:t>
      </w:r>
      <w:bookmarkStart w:id="6" w:name="_Hlk31452032"/>
      <w:r w:rsidR="00C116B0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4E65BC">
        <w:rPr>
          <w:lang w:val="es-AR"/>
        </w:rPr>
        <w:t>5.71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E65BC">
        <w:rPr>
          <w:lang w:val="es-AR"/>
        </w:rPr>
        <w:t>20.06</w:t>
      </w:r>
      <w:r w:rsidR="000229D6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4E65BC">
        <w:rPr>
          <w:lang w:val="es-AR"/>
        </w:rPr>
        <w:t>6.87</w:t>
      </w:r>
      <w:r w:rsidRPr="001453C9">
        <w:rPr>
          <w:lang w:val="es-AR"/>
        </w:rPr>
        <w:t>% en la semana.</w:t>
      </w:r>
    </w:p>
    <w:p w14:paraId="059323D6" w14:textId="13AB49D3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4E65BC">
        <w:rPr>
          <w:lang w:val="es-AR"/>
        </w:rPr>
        <w:t>113,95</w:t>
      </w:r>
      <w:r w:rsidRPr="005D6F05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C116B0">
        <w:rPr>
          <w:lang w:val="es-AR"/>
        </w:rPr>
        <w:t>-</w:t>
      </w:r>
      <w:r w:rsidR="004E65BC">
        <w:rPr>
          <w:lang w:val="es-AR"/>
        </w:rPr>
        <w:t>2.27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10.</w:t>
      </w:r>
      <w:r w:rsidR="00153CCC">
        <w:rPr>
          <w:lang w:val="es-AR"/>
        </w:rPr>
        <w:t>22</w:t>
      </w:r>
      <w:r w:rsidR="001B00AF" w:rsidRPr="005D6F05">
        <w:rPr>
          <w:lang w:val="es-AR"/>
        </w:rPr>
        <w:t xml:space="preserve"> </w:t>
      </w:r>
      <w:r w:rsidR="00153CCC">
        <w:rPr>
          <w:lang w:val="es-AR"/>
        </w:rPr>
        <w:t>baja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153CCC">
        <w:rPr>
          <w:lang w:val="es-AR"/>
        </w:rPr>
        <w:t>-4.93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D3CEC46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4E65BC">
        <w:rPr>
          <w:lang w:val="es-AR"/>
        </w:rPr>
        <w:t>141,30</w:t>
      </w:r>
      <w:r w:rsidRPr="005D6F05">
        <w:rPr>
          <w:lang w:val="es-AR"/>
        </w:rPr>
        <w:t xml:space="preserve"> </w:t>
      </w:r>
      <w:r w:rsidR="004E65BC">
        <w:rPr>
          <w:lang w:val="es-AR"/>
        </w:rPr>
        <w:t>abajo</w:t>
      </w:r>
      <w:r w:rsidR="0018347A">
        <w:rPr>
          <w:lang w:val="es-AR"/>
        </w:rPr>
        <w:t xml:space="preserve"> el </w:t>
      </w:r>
      <w:r w:rsidR="00C116B0">
        <w:rPr>
          <w:lang w:val="es-AR"/>
        </w:rPr>
        <w:t>-</w:t>
      </w:r>
      <w:r w:rsidR="004E65BC">
        <w:rPr>
          <w:lang w:val="es-AR"/>
        </w:rPr>
        <w:t>5.49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153CCC">
        <w:rPr>
          <w:lang w:val="es-AR"/>
        </w:rPr>
        <w:t>3.72</w:t>
      </w:r>
      <w:r w:rsidR="0018347A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C116B0">
        <w:rPr>
          <w:lang w:val="es-AR"/>
        </w:rPr>
        <w:t>-</w:t>
      </w:r>
      <w:r w:rsidR="00153CCC">
        <w:rPr>
          <w:lang w:val="es-AR"/>
        </w:rPr>
        <w:t>8.67</w:t>
      </w:r>
      <w:r w:rsidR="000229D6">
        <w:rPr>
          <w:lang w:val="es-AR"/>
        </w:rPr>
        <w:t>%.</w:t>
      </w:r>
    </w:p>
    <w:p w14:paraId="61C6F86B" w14:textId="73D45F0A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4E65BC">
        <w:rPr>
          <w:lang w:val="es-AR"/>
        </w:rPr>
        <w:t xml:space="preserve">51,65 </w:t>
      </w:r>
      <w:r w:rsidR="00C116B0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</w:t>
      </w:r>
      <w:r w:rsidR="004E65BC">
        <w:rPr>
          <w:lang w:val="es-AR"/>
        </w:rPr>
        <w:t>8.91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2.</w:t>
      </w:r>
      <w:r w:rsidR="00153CCC">
        <w:rPr>
          <w:lang w:val="es-AR"/>
        </w:rPr>
        <w:t>28</w:t>
      </w:r>
      <w:r w:rsidR="00C116B0">
        <w:rPr>
          <w:lang w:val="es-AR"/>
        </w:rPr>
        <w:t xml:space="preserve"> abajo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C116B0">
        <w:rPr>
          <w:lang w:val="es-AR"/>
        </w:rPr>
        <w:t>-</w:t>
      </w:r>
      <w:r w:rsidR="00153CCC">
        <w:rPr>
          <w:lang w:val="es-AR"/>
        </w:rPr>
        <w:t>11.63</w:t>
      </w:r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7D9FDC98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6B62BB">
        <w:rPr>
          <w:b/>
          <w:sz w:val="28"/>
          <w:szCs w:val="28"/>
        </w:rPr>
        <w:t>1</w:t>
      </w:r>
      <w:r w:rsidR="00153CCC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0B5EF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153CCC">
        <w:rPr>
          <w:b/>
          <w:sz w:val="28"/>
          <w:szCs w:val="28"/>
        </w:rPr>
        <w:t>113,95</w:t>
      </w:r>
      <w:r w:rsidR="00D80F47">
        <w:rPr>
          <w:b/>
          <w:sz w:val="28"/>
          <w:szCs w:val="28"/>
        </w:rPr>
        <w:t>)</w:t>
      </w:r>
    </w:p>
    <w:p w14:paraId="45994D9B" w14:textId="4F02B96C" w:rsidR="00D856A9" w:rsidRDefault="000B5EFC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2DA40E27">
                <wp:simplePos x="0" y="0"/>
                <wp:positionH relativeFrom="column">
                  <wp:posOffset>-142240</wp:posOffset>
                </wp:positionH>
                <wp:positionV relativeFrom="paragraph">
                  <wp:posOffset>2722880</wp:posOffset>
                </wp:positionV>
                <wp:extent cx="3162300" cy="13354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62DAAFDB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1.2pt;margin-top:214.4pt;width:249pt;height:10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YIKAIAACoEAAAOAAAAZHJzL2Uyb0RvYy54bWysU9tu2zAMfR+wfxD0vthxkq4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62DAAFDB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153CCC">
        <w:rPr>
          <w:b/>
          <w:noProof/>
          <w:sz w:val="28"/>
          <w:szCs w:val="28"/>
        </w:rPr>
        <w:drawing>
          <wp:inline distT="0" distB="0" distL="0" distR="0" wp14:anchorId="36903D8D" wp14:editId="38A6470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6BEE0DB4" w:rsidR="00282246" w:rsidRPr="00215915" w:rsidRDefault="00282246" w:rsidP="006C76B6">
      <w:pPr>
        <w:rPr>
          <w:b/>
          <w:noProof/>
          <w:u w:val="single"/>
          <w:lang w:eastAsia="es-AR"/>
        </w:rPr>
      </w:pP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77777777" w:rsidR="000B5EFC" w:rsidRPr="00312028" w:rsidRDefault="000B5EFC" w:rsidP="00312028"/>
    <w:p w14:paraId="10689A75" w14:textId="0A0A9D2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B62BB">
        <w:rPr>
          <w:b/>
          <w:sz w:val="28"/>
          <w:szCs w:val="28"/>
        </w:rPr>
        <w:t>1</w:t>
      </w:r>
      <w:r w:rsidR="00153CCC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/2020 $</w:t>
      </w:r>
      <w:r w:rsidR="00153CCC">
        <w:rPr>
          <w:b/>
          <w:sz w:val="28"/>
          <w:szCs w:val="28"/>
        </w:rPr>
        <w:t>224,40</w:t>
      </w:r>
      <w:r w:rsidR="006C76B6">
        <w:rPr>
          <w:b/>
          <w:sz w:val="28"/>
          <w:szCs w:val="28"/>
        </w:rPr>
        <w:t>)</w:t>
      </w:r>
    </w:p>
    <w:p w14:paraId="7DF12537" w14:textId="5118E0BF" w:rsidR="0029694C" w:rsidRPr="00742A41" w:rsidRDefault="00153CCC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72EE35" wp14:editId="2B5D8A29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Default="006C76B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29/05 en $ 210,00.</w:t>
      </w:r>
    </w:p>
    <w:p w14:paraId="36CB82EB" w14:textId="7DF2F325" w:rsidR="000B5EFC" w:rsidRDefault="000B5EFC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01/06 en $ 210,00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259042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6B62BB">
        <w:rPr>
          <w:b/>
          <w:sz w:val="28"/>
          <w:szCs w:val="28"/>
        </w:rPr>
        <w:t>1</w:t>
      </w:r>
      <w:r w:rsidR="00153CCC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3CCC">
        <w:rPr>
          <w:b/>
          <w:sz w:val="28"/>
          <w:szCs w:val="28"/>
        </w:rPr>
        <w:t>141,30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2CFC53C" w:rsidR="00324694" w:rsidRPr="00533773" w:rsidRDefault="00153CC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CE80E9" wp14:editId="7AF1E25B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16BD8F3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97759A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28334EC" w:rsidR="00CF6DE4" w:rsidRDefault="00E709DC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1E326" wp14:editId="30757DA6">
                                  <wp:extent cx="5732780" cy="2536190"/>
                                  <wp:effectExtent l="0" t="0" r="1270" b="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28334EC" w:rsidR="00CF6DE4" w:rsidRDefault="00E709DC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E91E326" wp14:editId="30757DA6">
                            <wp:extent cx="5732780" cy="2536190"/>
                            <wp:effectExtent l="0" t="0" r="1270" b="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B62BB">
        <w:rPr>
          <w:b/>
          <w:sz w:val="28"/>
          <w:szCs w:val="28"/>
        </w:rPr>
        <w:t>1</w:t>
      </w:r>
      <w:r w:rsidR="00153CCC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53CCC">
        <w:rPr>
          <w:b/>
          <w:sz w:val="28"/>
          <w:szCs w:val="28"/>
        </w:rPr>
        <w:t>51,65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030CA5C7" w:rsidR="00E709DC" w:rsidRDefault="00E709DC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17/06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426</cp:revision>
  <cp:lastPrinted>2018-12-15T22:42:00Z</cp:lastPrinted>
  <dcterms:created xsi:type="dcterms:W3CDTF">2016-08-27T19:52:00Z</dcterms:created>
  <dcterms:modified xsi:type="dcterms:W3CDTF">2020-06-20T15:14:00Z</dcterms:modified>
</cp:coreProperties>
</file>