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46318433" w:rsidR="000D6B8D" w:rsidRPr="00BF7A8F" w:rsidRDefault="00270784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6435F4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2D59F54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31.70 </w:t>
      </w:r>
      <w:r w:rsidR="004B43ED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435F4">
        <w:rPr>
          <w:rFonts w:ascii="Trebuchet MS" w:eastAsia="Times New Roman" w:hAnsi="Trebuchet MS" w:cs="Times New Roman"/>
          <w:sz w:val="24"/>
          <w:szCs w:val="24"/>
        </w:rPr>
        <w:t>0.</w:t>
      </w:r>
      <w:r w:rsidR="00253AE6">
        <w:rPr>
          <w:rFonts w:ascii="Trebuchet MS" w:eastAsia="Times New Roman" w:hAnsi="Trebuchet MS" w:cs="Times New Roman"/>
          <w:sz w:val="24"/>
          <w:szCs w:val="24"/>
        </w:rPr>
        <w:t>63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46E336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53AE6">
        <w:rPr>
          <w:rFonts w:ascii="Trebuchet MS" w:eastAsia="Times New Roman" w:hAnsi="Trebuchet MS" w:cs="Times New Roman"/>
          <w:sz w:val="24"/>
          <w:szCs w:val="24"/>
        </w:rPr>
        <w:t>31.00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0.81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02D94D05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53AE6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</w:t>
      </w:r>
      <w:r w:rsidR="00253AE6">
        <w:rPr>
          <w:rFonts w:ascii="Trebuchet MS" w:eastAsia="Times New Roman" w:hAnsi="Trebuchet MS" w:cs="Times New Roman"/>
          <w:sz w:val="24"/>
          <w:szCs w:val="24"/>
        </w:rPr>
        <w:t>755,10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53AE6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46C5A">
        <w:rPr>
          <w:rFonts w:ascii="Trebuchet MS" w:eastAsia="Times New Roman" w:hAnsi="Trebuchet MS" w:cs="Times New Roman"/>
          <w:sz w:val="24"/>
          <w:szCs w:val="24"/>
        </w:rPr>
        <w:t>3.24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DBAF7B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470EA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285DFC69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F147D1">
        <w:rPr>
          <w:rFonts w:ascii="Trebuchet MS" w:eastAsia="Times New Roman" w:hAnsi="Trebuchet MS" w:cs="Times New Roman"/>
          <w:sz w:val="24"/>
          <w:szCs w:val="24"/>
        </w:rPr>
        <w:t>505,00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147D1">
        <w:rPr>
          <w:rFonts w:ascii="Trebuchet MS" w:eastAsia="Times New Roman" w:hAnsi="Trebuchet MS" w:cs="Times New Roman"/>
          <w:sz w:val="24"/>
          <w:szCs w:val="24"/>
        </w:rPr>
        <w:t>4.23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35F4">
        <w:rPr>
          <w:rFonts w:ascii="Trebuchet MS" w:eastAsia="Times New Roman" w:hAnsi="Trebuchet MS" w:cs="Times New Roman"/>
          <w:sz w:val="24"/>
          <w:szCs w:val="24"/>
        </w:rPr>
        <w:t>8.</w:t>
      </w:r>
      <w:r w:rsidR="00F147D1">
        <w:rPr>
          <w:rFonts w:ascii="Trebuchet MS" w:eastAsia="Times New Roman" w:hAnsi="Trebuchet MS" w:cs="Times New Roman"/>
          <w:sz w:val="24"/>
          <w:szCs w:val="24"/>
        </w:rPr>
        <w:t>27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0EA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147D1">
        <w:rPr>
          <w:rFonts w:ascii="Trebuchet MS" w:eastAsia="Times New Roman" w:hAnsi="Trebuchet MS" w:cs="Times New Roman"/>
          <w:sz w:val="24"/>
          <w:szCs w:val="24"/>
        </w:rPr>
        <w:t>0.49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43D3909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las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7BC1EC9A" w14:textId="194CEDDB" w:rsidR="00F4451A" w:rsidRDefault="00F4451A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Potencial señal de compra en VALE el 08/05en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D49533D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10B49F1" w14:textId="77777777" w:rsidR="00367903" w:rsidRDefault="00367903" w:rsidP="00451DD4">
      <w:pPr>
        <w:pStyle w:val="Sinespaciado"/>
        <w:jc w:val="center"/>
        <w:rPr>
          <w:b/>
          <w:sz w:val="28"/>
          <w:szCs w:val="28"/>
        </w:rPr>
      </w:pPr>
    </w:p>
    <w:p w14:paraId="531B241E" w14:textId="67CA6DD3" w:rsidR="00C63007" w:rsidRPr="002D0E90" w:rsidRDefault="00253AE6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BE42DBD" wp14:editId="1E674863">
            <wp:extent cx="5892800" cy="1685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8537" cy="168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</w:p>
    <w:p w14:paraId="46E714D6" w14:textId="02D23AFA" w:rsidR="00BB2767" w:rsidRDefault="004A024C" w:rsidP="00253AE6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4E5C7654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27065371" w:rsidR="007335F1" w:rsidRDefault="00253AE6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8BBD37E" wp14:editId="0DA90AFE">
                                  <wp:extent cx="5489575" cy="242824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3.35pt;width:447.35pt;height:23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NjZhj7eAAAACAEAAA8AAABkcnMvZG93bnJldi54&#10;bWxMj0FPg0AUhO8m/ofNM/Fi2oVKoUWWRk00Xlv7Ax7sKxDZt4TdFvrvXU/2OJnJzDfFbja9uNDo&#10;OssK4mUEgri2uuNGwfH7Y7EB4Tyyxt4yKbiSg115f1dgru3Ee7ocfCNCCbscFbTeD7mUrm7JoFva&#10;gTh4Jzsa9EGOjdQjTqHc9HIVRak02HFYaHGg95bqn8PZKDh9TU/r7VR9+mO2T9I37LLKXpV6fJhf&#10;X0B4mv1/GP7wAzqUgamyZ9ZO9AoWaQgqSNIMRLA32yQGUSlYx88rkGUhbw+Uv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DY2YY+3gAAAAgBAAAPAAAAAAAAAAAAAAAAAIIEAABkcnMv&#10;ZG93bnJldi54bWxQSwUGAAAAAAQABADzAAAAjQUAAAAA&#10;" stroked="f">
                <v:textbox>
                  <w:txbxContent>
                    <w:p w14:paraId="4CF32C77" w14:textId="27065371" w:rsidR="007335F1" w:rsidRDefault="00253AE6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8BBD37E" wp14:editId="0DA90AFE">
                            <wp:extent cx="5489575" cy="242824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C09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7FCE8FB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3048000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4.2pt;margin-top:240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TthAC94AAAAK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253AE6">
        <w:rPr>
          <w:b/>
          <w:sz w:val="28"/>
          <w:szCs w:val="28"/>
        </w:rPr>
        <w:t>15</w:t>
      </w:r>
      <w:r w:rsidR="00F62B01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/2020 $ </w:t>
      </w:r>
      <w:r w:rsidR="00253AE6">
        <w:rPr>
          <w:b/>
          <w:sz w:val="28"/>
          <w:szCs w:val="28"/>
        </w:rPr>
        <w:t>31,70</w:t>
      </w:r>
      <w:r w:rsidR="00F62B01">
        <w:rPr>
          <w:b/>
          <w:sz w:val="28"/>
          <w:szCs w:val="28"/>
        </w:rPr>
        <w:t>)</w:t>
      </w:r>
    </w:p>
    <w:p w14:paraId="4BD7747A" w14:textId="07635921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253AE6">
        <w:rPr>
          <w:b/>
          <w:sz w:val="28"/>
          <w:szCs w:val="28"/>
        </w:rPr>
        <w:t>15</w:t>
      </w:r>
      <w:r w:rsidR="008C50A7" w:rsidRPr="007335F1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 w:rsidR="00253AE6">
        <w:rPr>
          <w:b/>
          <w:sz w:val="28"/>
          <w:szCs w:val="28"/>
        </w:rPr>
        <w:t>31,00)</w:t>
      </w:r>
    </w:p>
    <w:p w14:paraId="3F14F1A9" w14:textId="222E3EB3" w:rsidR="002C49B7" w:rsidRPr="00307EAB" w:rsidRDefault="00253AE6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328259A" wp14:editId="3416EF30">
            <wp:extent cx="5612130" cy="26574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0BA4F3E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253AE6">
        <w:rPr>
          <w:b/>
          <w:sz w:val="28"/>
          <w:szCs w:val="28"/>
        </w:rPr>
        <w:t>15</w:t>
      </w:r>
      <w:r w:rsidR="008C50A7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253AE6">
        <w:rPr>
          <w:b/>
          <w:sz w:val="28"/>
          <w:szCs w:val="28"/>
        </w:rPr>
        <w:t>755,10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009E7FCB" w:rsidR="00DB0868" w:rsidRDefault="00253A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B993E2D" wp14:editId="1B206EC9">
            <wp:extent cx="5612130" cy="25241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41AC946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253AE6">
        <w:rPr>
          <w:b/>
          <w:sz w:val="28"/>
          <w:szCs w:val="28"/>
        </w:rPr>
        <w:t>15</w:t>
      </w:r>
      <w:r w:rsidR="000D2D28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435F4">
        <w:rPr>
          <w:b/>
          <w:sz w:val="28"/>
          <w:szCs w:val="28"/>
        </w:rPr>
        <w:t>8.</w:t>
      </w:r>
      <w:r w:rsidR="00253AE6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D081FE2" w:rsidR="0016567C" w:rsidRPr="002D0E90" w:rsidRDefault="00253AE6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BBC1CCE" wp14:editId="4AF22155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45E1D81B" w14:textId="025D5BC4" w:rsidR="006435F4" w:rsidRPr="007E3C88" w:rsidRDefault="006435F4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Potencial señal de compra el 05/05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305AC-D5AA-4980-8B49-4328CF4C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3</Pages>
  <Words>218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355</cp:revision>
  <dcterms:created xsi:type="dcterms:W3CDTF">2015-10-05T09:34:00Z</dcterms:created>
  <dcterms:modified xsi:type="dcterms:W3CDTF">2020-05-16T20:59:00Z</dcterms:modified>
</cp:coreProperties>
</file>