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8E90A1A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,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y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con fuerte </w:t>
      </w:r>
      <w:r w:rsidR="004B43ED">
        <w:rPr>
          <w:rFonts w:ascii="Trebuchet MS" w:eastAsia="Times New Roman" w:hAnsi="Trebuchet MS" w:cs="Times New Roman"/>
          <w:sz w:val="24"/>
          <w:szCs w:val="24"/>
          <w:u w:val="single"/>
        </w:rPr>
        <w:t>suba</w:t>
      </w:r>
      <w:r w:rsidR="00D37AE8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al cierre del viernes.</w:t>
      </w:r>
    </w:p>
    <w:p w14:paraId="0ED401B1" w14:textId="63C96D6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92B9E">
        <w:rPr>
          <w:rFonts w:ascii="Trebuchet MS" w:eastAsia="Times New Roman" w:hAnsi="Trebuchet MS" w:cs="Times New Roman"/>
          <w:sz w:val="24"/>
          <w:szCs w:val="24"/>
        </w:rPr>
        <w:t>26,75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92B9E">
        <w:rPr>
          <w:rFonts w:ascii="Trebuchet MS" w:eastAsia="Times New Roman" w:hAnsi="Trebuchet MS" w:cs="Times New Roman"/>
          <w:sz w:val="24"/>
          <w:szCs w:val="24"/>
        </w:rPr>
        <w:t>4.29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D3E114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43DB1">
        <w:rPr>
          <w:rFonts w:ascii="Trebuchet MS" w:eastAsia="Times New Roman" w:hAnsi="Trebuchet MS" w:cs="Times New Roman"/>
          <w:sz w:val="24"/>
          <w:szCs w:val="24"/>
        </w:rPr>
        <w:t>24,</w:t>
      </w:r>
      <w:r w:rsidR="00F92B9E">
        <w:rPr>
          <w:rFonts w:ascii="Trebuchet MS" w:eastAsia="Times New Roman" w:hAnsi="Trebuchet MS" w:cs="Times New Roman"/>
          <w:sz w:val="24"/>
          <w:szCs w:val="24"/>
        </w:rPr>
        <w:t>95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2B9E">
        <w:rPr>
          <w:rFonts w:ascii="Trebuchet MS" w:eastAsia="Times New Roman" w:hAnsi="Trebuchet MS" w:cs="Times New Roman"/>
          <w:sz w:val="24"/>
          <w:szCs w:val="24"/>
        </w:rPr>
        <w:t>3.96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FA2BCA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F92B9E">
        <w:rPr>
          <w:rFonts w:ascii="Trebuchet MS" w:eastAsia="Times New Roman" w:hAnsi="Trebuchet MS" w:cs="Times New Roman"/>
          <w:sz w:val="24"/>
          <w:szCs w:val="24"/>
        </w:rPr>
        <w:t>posi</w:t>
      </w:r>
      <w:r w:rsidR="0020174C"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F92B9E">
        <w:rPr>
          <w:rFonts w:ascii="Trebuchet MS" w:eastAsia="Times New Roman" w:hAnsi="Trebuchet MS" w:cs="Times New Roman"/>
          <w:sz w:val="24"/>
          <w:szCs w:val="24"/>
        </w:rPr>
        <w:t>745,70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92B9E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F92B9E">
        <w:rPr>
          <w:rFonts w:ascii="Trebuchet MS" w:eastAsia="Times New Roman" w:hAnsi="Trebuchet MS" w:cs="Times New Roman"/>
          <w:sz w:val="24"/>
          <w:szCs w:val="24"/>
        </w:rPr>
        <w:t>2.76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760C6F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C43DB1">
        <w:rPr>
          <w:rFonts w:ascii="Trebuchet MS" w:eastAsia="Times New Roman" w:hAnsi="Trebuchet MS" w:cs="Times New Roman"/>
          <w:sz w:val="24"/>
          <w:szCs w:val="24"/>
        </w:rPr>
        <w:t>nega</w:t>
      </w:r>
      <w:r w:rsidR="006F28C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C43DB1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73049F">
        <w:rPr>
          <w:rFonts w:ascii="Trebuchet MS" w:eastAsia="Times New Roman" w:hAnsi="Trebuchet MS" w:cs="Times New Roman"/>
          <w:sz w:val="24"/>
          <w:szCs w:val="24"/>
        </w:rPr>
        <w:t>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13AF4AF1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F92B9E">
        <w:rPr>
          <w:rFonts w:ascii="Trebuchet MS" w:eastAsia="Times New Roman" w:hAnsi="Trebuchet MS" w:cs="Times New Roman"/>
          <w:sz w:val="24"/>
          <w:szCs w:val="24"/>
        </w:rPr>
        <w:t>425,00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92B9E">
        <w:rPr>
          <w:rFonts w:ascii="Trebuchet MS" w:eastAsia="Times New Roman" w:hAnsi="Trebuchet MS" w:cs="Times New Roman"/>
          <w:sz w:val="24"/>
          <w:szCs w:val="24"/>
        </w:rPr>
        <w:t>2.91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92B9E">
        <w:rPr>
          <w:rFonts w:ascii="Trebuchet MS" w:eastAsia="Times New Roman" w:hAnsi="Trebuchet MS" w:cs="Times New Roman"/>
          <w:sz w:val="24"/>
          <w:szCs w:val="24"/>
        </w:rPr>
        <w:t>7.67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3DB1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43DB1">
        <w:rPr>
          <w:rFonts w:ascii="Trebuchet MS" w:eastAsia="Times New Roman" w:hAnsi="Trebuchet MS" w:cs="Times New Roman"/>
          <w:sz w:val="24"/>
          <w:szCs w:val="24"/>
        </w:rPr>
        <w:t>-1</w:t>
      </w:r>
      <w:r w:rsidR="00F92B9E">
        <w:rPr>
          <w:rFonts w:ascii="Trebuchet MS" w:eastAsia="Times New Roman" w:hAnsi="Trebuchet MS" w:cs="Times New Roman"/>
          <w:sz w:val="24"/>
          <w:szCs w:val="24"/>
        </w:rPr>
        <w:t>8.25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1"/>
    <w:p w14:paraId="17112669" w14:textId="07FFE381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73E2A2C2" w:rsidR="00C63007" w:rsidRPr="002D0E90" w:rsidRDefault="00F92B9E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88AF12C" wp14:editId="4546151A">
            <wp:extent cx="6006465" cy="158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8881" cy="158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76932692" w14:textId="13767B0B" w:rsidR="00BF7A8F" w:rsidRDefault="004A024C" w:rsidP="00BF7A8F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6565C28E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4321BD4" w:rsidR="007335F1" w:rsidRDefault="004A024C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162586D" wp14:editId="3E759D10">
                                  <wp:extent cx="5489575" cy="2790825"/>
                                  <wp:effectExtent l="0" t="0" r="0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24321BD4" w:rsidR="007335F1" w:rsidRDefault="004A024C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162586D" wp14:editId="3E759D10">
                            <wp:extent cx="5489575" cy="2790825"/>
                            <wp:effectExtent l="0" t="0" r="0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790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F92B9E">
        <w:rPr>
          <w:b/>
          <w:sz w:val="28"/>
          <w:szCs w:val="28"/>
        </w:rPr>
        <w:t>24</w:t>
      </w:r>
      <w:r w:rsidR="00F62B0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F62B01">
        <w:rPr>
          <w:b/>
          <w:sz w:val="28"/>
          <w:szCs w:val="28"/>
        </w:rPr>
        <w:t xml:space="preserve">/2020 $ </w:t>
      </w:r>
      <w:r w:rsidR="00F92B9E">
        <w:rPr>
          <w:b/>
          <w:sz w:val="28"/>
          <w:szCs w:val="28"/>
        </w:rPr>
        <w:t>26,75</w:t>
      </w:r>
      <w:r w:rsidR="00F62B01">
        <w:rPr>
          <w:b/>
          <w:sz w:val="28"/>
          <w:szCs w:val="28"/>
        </w:rPr>
        <w:t>)</w:t>
      </w:r>
      <w:bookmarkStart w:id="2" w:name="_GoBack"/>
      <w:bookmarkEnd w:id="2"/>
    </w:p>
    <w:p w14:paraId="46E714D6" w14:textId="1636CDB9" w:rsidR="00BB2767" w:rsidRDefault="00BB2767" w:rsidP="007335F1">
      <w:pPr>
        <w:pStyle w:val="Sinespaciado"/>
        <w:rPr>
          <w:b/>
          <w:sz w:val="28"/>
          <w:szCs w:val="28"/>
        </w:rPr>
      </w:pPr>
    </w:p>
    <w:p w14:paraId="4BD7747A" w14:textId="526A0488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700C09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>
        <w:rPr>
          <w:b/>
          <w:sz w:val="28"/>
          <w:szCs w:val="28"/>
        </w:rPr>
        <w:t xml:space="preserve">$ </w:t>
      </w:r>
      <w:r w:rsidR="00DB0868">
        <w:rPr>
          <w:b/>
          <w:sz w:val="28"/>
          <w:szCs w:val="28"/>
        </w:rPr>
        <w:t>24,</w:t>
      </w:r>
      <w:r w:rsidR="00700C09">
        <w:rPr>
          <w:b/>
          <w:sz w:val="28"/>
          <w:szCs w:val="28"/>
        </w:rPr>
        <w:t>95</w:t>
      </w:r>
      <w:r w:rsidR="008518F8">
        <w:rPr>
          <w:b/>
          <w:sz w:val="28"/>
          <w:szCs w:val="28"/>
        </w:rPr>
        <w:t>)</w:t>
      </w:r>
    </w:p>
    <w:p w14:paraId="3F14F1A9" w14:textId="6598DC80" w:rsidR="002C49B7" w:rsidRPr="00307EAB" w:rsidRDefault="00700C09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50111D" wp14:editId="508FB84A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15AD3378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00C09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700C09">
        <w:rPr>
          <w:b/>
          <w:sz w:val="28"/>
          <w:szCs w:val="28"/>
        </w:rPr>
        <w:t>745,70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53D8172E" w:rsidR="00DB0868" w:rsidRDefault="00700C09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FE2D42" wp14:editId="4CBFCB8E">
            <wp:extent cx="5612130" cy="26955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0C32657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700C09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/0</w:t>
      </w:r>
      <w:r w:rsidR="002D0E90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A024C">
        <w:rPr>
          <w:b/>
          <w:sz w:val="28"/>
          <w:szCs w:val="28"/>
        </w:rPr>
        <w:t>7.67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C09EAAF" w:rsidR="0016567C" w:rsidRPr="002D0E90" w:rsidRDefault="004A024C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7D2321" wp14:editId="5C4A64C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3FFFAEC6" w:rsidR="006D3D74" w:rsidRPr="007E3C88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24DB4"/>
    <w:rsid w:val="00F277C2"/>
    <w:rsid w:val="00F27BFB"/>
    <w:rsid w:val="00F3516A"/>
    <w:rsid w:val="00F36688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F427-A9CB-4FAC-BBD2-79E92377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3</Pages>
  <Words>211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350</cp:revision>
  <dcterms:created xsi:type="dcterms:W3CDTF">2015-10-05T09:34:00Z</dcterms:created>
  <dcterms:modified xsi:type="dcterms:W3CDTF">2020-04-26T15:20:00Z</dcterms:modified>
</cp:coreProperties>
</file>