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13" w:rsidRPr="00A95580" w:rsidRDefault="00A95580" w:rsidP="00A95580">
      <w:pPr>
        <w:jc w:val="center"/>
        <w:rPr>
          <w:b/>
          <w:sz w:val="32"/>
          <w:szCs w:val="32"/>
        </w:rPr>
      </w:pPr>
      <w:r w:rsidRPr="00A95580">
        <w:rPr>
          <w:b/>
          <w:sz w:val="32"/>
          <w:szCs w:val="32"/>
        </w:rPr>
        <w:t>NEW2030</w:t>
      </w:r>
    </w:p>
    <w:p w:rsidR="00A95580" w:rsidRDefault="00A95580" w:rsidP="00A95580">
      <w:pPr>
        <w:pStyle w:val="Prrafodelista"/>
        <w:numPr>
          <w:ilvl w:val="0"/>
          <w:numId w:val="1"/>
        </w:numPr>
      </w:pPr>
      <w:r>
        <w:t>Vencimiento 15 de noviembre de 2030</w:t>
      </w:r>
    </w:p>
    <w:p w:rsidR="00A95580" w:rsidRDefault="00A95580" w:rsidP="00A95580">
      <w:pPr>
        <w:pStyle w:val="Prrafodelista"/>
        <w:numPr>
          <w:ilvl w:val="0"/>
          <w:numId w:val="1"/>
        </w:numPr>
      </w:pPr>
      <w:r>
        <w:t>Intereses de acuerdo al siguiente detalle:</w:t>
      </w:r>
    </w:p>
    <w:p w:rsidR="00A95580" w:rsidRDefault="00A95580" w:rsidP="00A95580">
      <w:pPr>
        <w:pStyle w:val="Prrafodelista"/>
        <w:ind w:left="1440"/>
      </w:pPr>
      <w:r>
        <w:t>Desde</w:t>
      </w:r>
      <w:r>
        <w:tab/>
      </w:r>
      <w:r>
        <w:tab/>
      </w:r>
      <w:r>
        <w:tab/>
        <w:t>Hasta (no incluido)</w:t>
      </w:r>
      <w:r>
        <w:tab/>
      </w:r>
      <w:r>
        <w:tab/>
        <w:t>Tasa</w:t>
      </w:r>
    </w:p>
    <w:p w:rsidR="00A95580" w:rsidRDefault="00A95580" w:rsidP="00A95580">
      <w:pPr>
        <w:pStyle w:val="Prrafodelista"/>
        <w:numPr>
          <w:ilvl w:val="1"/>
          <w:numId w:val="1"/>
        </w:numPr>
      </w:pPr>
      <w:r>
        <w:t>15/11/2022</w:t>
      </w:r>
      <w:r>
        <w:tab/>
      </w:r>
      <w:r>
        <w:tab/>
        <w:t>15/11/2025</w:t>
      </w:r>
      <w:r>
        <w:tab/>
      </w:r>
      <w:r>
        <w:tab/>
      </w:r>
      <w:r>
        <w:tab/>
        <w:t>0.50%</w:t>
      </w:r>
    </w:p>
    <w:p w:rsidR="00A95580" w:rsidRDefault="00A95580" w:rsidP="00A95580">
      <w:pPr>
        <w:pStyle w:val="Prrafodelista"/>
        <w:numPr>
          <w:ilvl w:val="1"/>
          <w:numId w:val="1"/>
        </w:numPr>
      </w:pPr>
      <w:r>
        <w:t>15/11/2025</w:t>
      </w:r>
      <w:r>
        <w:tab/>
      </w:r>
      <w:r>
        <w:tab/>
        <w:t>15/11/2027</w:t>
      </w:r>
      <w:r>
        <w:tab/>
      </w:r>
      <w:r>
        <w:tab/>
      </w:r>
      <w:r>
        <w:tab/>
        <w:t>1.00%</w:t>
      </w:r>
    </w:p>
    <w:p w:rsidR="00A95580" w:rsidRDefault="00A95580" w:rsidP="00A95580">
      <w:pPr>
        <w:pStyle w:val="Prrafodelista"/>
        <w:numPr>
          <w:ilvl w:val="1"/>
          <w:numId w:val="1"/>
        </w:numPr>
      </w:pPr>
      <w:r>
        <w:t>15/11/2027</w:t>
      </w:r>
      <w:r>
        <w:tab/>
      </w:r>
      <w:r>
        <w:tab/>
        <w:t>15/11/2030</w:t>
      </w:r>
      <w:r>
        <w:tab/>
      </w:r>
      <w:r>
        <w:tab/>
      </w:r>
      <w:r>
        <w:tab/>
        <w:t>1.75%</w:t>
      </w:r>
    </w:p>
    <w:p w:rsidR="00A95580" w:rsidRDefault="00A95580" w:rsidP="00A95580">
      <w:pPr>
        <w:pStyle w:val="Prrafodelista"/>
        <w:numPr>
          <w:ilvl w:val="0"/>
          <w:numId w:val="1"/>
        </w:numPr>
      </w:pPr>
      <w:r>
        <w:t xml:space="preserve">Principal en dólares en </w:t>
      </w:r>
      <w:r w:rsidR="005D3473">
        <w:t>CINCO</w:t>
      </w:r>
      <w:r>
        <w:t xml:space="preserve"> cancelaciones </w:t>
      </w:r>
      <w:proofErr w:type="gramStart"/>
      <w:r>
        <w:t>iguales  el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15 de  11/26, 11/27, 11/28, 11/29 y 11/30.</w:t>
      </w:r>
    </w:p>
    <w:p w:rsidR="00A95580" w:rsidRDefault="001466BF" w:rsidP="005E4959">
      <w:pPr>
        <w:ind w:left="360"/>
        <w:jc w:val="center"/>
      </w:pPr>
      <w:r>
        <w:rPr>
          <w:noProof/>
          <w:lang w:eastAsia="es-AR"/>
        </w:rPr>
        <w:drawing>
          <wp:inline distT="0" distB="0" distL="0" distR="0" wp14:anchorId="1DD8E826" wp14:editId="1C4E67A1">
            <wp:extent cx="4139739" cy="171989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5095" cy="172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46" w:rsidRDefault="008F7D46" w:rsidP="005E4959">
      <w:pPr>
        <w:ind w:left="360"/>
        <w:jc w:val="center"/>
      </w:pPr>
    </w:p>
    <w:p w:rsidR="005E4959" w:rsidRDefault="008F7D46" w:rsidP="008F7D46">
      <w:pPr>
        <w:ind w:left="360"/>
        <w:jc w:val="center"/>
      </w:pPr>
      <w:r>
        <w:rPr>
          <w:noProof/>
          <w:lang w:eastAsia="es-AR"/>
        </w:rPr>
        <w:drawing>
          <wp:inline distT="0" distB="0" distL="0" distR="0" wp14:anchorId="10661E0B" wp14:editId="378F3590">
            <wp:extent cx="3266667" cy="1771429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A2" w:rsidRDefault="00C029A2" w:rsidP="00C029A2">
      <w:pPr>
        <w:ind w:left="360"/>
        <w:jc w:val="both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1466BF" w:rsidRDefault="001466BF" w:rsidP="005E4959">
      <w:pPr>
        <w:ind w:left="360"/>
        <w:jc w:val="center"/>
      </w:pPr>
    </w:p>
    <w:p w:rsidR="00A95580" w:rsidRPr="0055222F" w:rsidRDefault="0055222F" w:rsidP="0055222F">
      <w:pPr>
        <w:jc w:val="center"/>
        <w:rPr>
          <w:b/>
          <w:sz w:val="32"/>
          <w:szCs w:val="32"/>
        </w:rPr>
      </w:pPr>
      <w:r w:rsidRPr="0055222F">
        <w:rPr>
          <w:b/>
          <w:sz w:val="32"/>
          <w:szCs w:val="32"/>
        </w:rPr>
        <w:lastRenderedPageBreak/>
        <w:t>NEW 2036</w:t>
      </w:r>
    </w:p>
    <w:p w:rsidR="0055222F" w:rsidRDefault="0055222F" w:rsidP="0055222F">
      <w:pPr>
        <w:pStyle w:val="Prrafodelista"/>
        <w:numPr>
          <w:ilvl w:val="0"/>
          <w:numId w:val="1"/>
        </w:numPr>
      </w:pPr>
      <w:r>
        <w:t>Vencimiento 15 de noviembre de 2036</w:t>
      </w:r>
    </w:p>
    <w:p w:rsidR="0055222F" w:rsidRDefault="0055222F" w:rsidP="0055222F">
      <w:pPr>
        <w:pStyle w:val="Prrafodelista"/>
        <w:numPr>
          <w:ilvl w:val="0"/>
          <w:numId w:val="1"/>
        </w:numPr>
      </w:pPr>
      <w:r>
        <w:t>Intereses de acuerdo al siguiente detalle:</w:t>
      </w:r>
    </w:p>
    <w:p w:rsidR="0055222F" w:rsidRDefault="0055222F" w:rsidP="0055222F">
      <w:pPr>
        <w:pStyle w:val="Prrafodelista"/>
        <w:ind w:left="1440"/>
      </w:pPr>
      <w:r>
        <w:t>Desde</w:t>
      </w:r>
      <w:r>
        <w:tab/>
      </w:r>
      <w:r>
        <w:tab/>
      </w:r>
      <w:r>
        <w:tab/>
        <w:t>Hasta (no incluido)</w:t>
      </w:r>
      <w:r>
        <w:tab/>
      </w:r>
      <w:r>
        <w:tab/>
        <w:t>Tasa</w:t>
      </w:r>
    </w:p>
    <w:p w:rsidR="0055222F" w:rsidRDefault="0055222F" w:rsidP="0055222F">
      <w:pPr>
        <w:pStyle w:val="Prrafodelista"/>
        <w:numPr>
          <w:ilvl w:val="1"/>
          <w:numId w:val="1"/>
        </w:numPr>
      </w:pPr>
      <w:r>
        <w:t>15/11/2022</w:t>
      </w:r>
      <w:r>
        <w:tab/>
      </w:r>
      <w:r>
        <w:tab/>
        <w:t>15/11/2025</w:t>
      </w:r>
      <w:r>
        <w:tab/>
      </w:r>
      <w:r>
        <w:tab/>
      </w:r>
      <w:r>
        <w:tab/>
        <w:t>0.50%</w:t>
      </w:r>
    </w:p>
    <w:p w:rsidR="0055222F" w:rsidRDefault="0055222F" w:rsidP="0055222F">
      <w:pPr>
        <w:pStyle w:val="Prrafodelista"/>
        <w:numPr>
          <w:ilvl w:val="1"/>
          <w:numId w:val="1"/>
        </w:numPr>
      </w:pPr>
      <w:r>
        <w:t>15/11/2025</w:t>
      </w:r>
      <w:r>
        <w:tab/>
      </w:r>
      <w:r>
        <w:tab/>
        <w:t>15/11/2027</w:t>
      </w:r>
      <w:r>
        <w:tab/>
      </w:r>
      <w:r>
        <w:tab/>
      </w:r>
      <w:r>
        <w:tab/>
        <w:t>2.00%</w:t>
      </w:r>
    </w:p>
    <w:p w:rsidR="0055222F" w:rsidRDefault="0055222F" w:rsidP="0055222F">
      <w:pPr>
        <w:pStyle w:val="Prrafodelista"/>
        <w:numPr>
          <w:ilvl w:val="1"/>
          <w:numId w:val="1"/>
        </w:numPr>
      </w:pPr>
      <w:r>
        <w:t>15/11/2027</w:t>
      </w:r>
      <w:r>
        <w:tab/>
      </w:r>
      <w:r>
        <w:tab/>
        <w:t>15/11/2036</w:t>
      </w:r>
      <w:r>
        <w:tab/>
      </w:r>
      <w:r>
        <w:tab/>
      </w:r>
      <w:r>
        <w:tab/>
        <w:t>2.50%</w:t>
      </w:r>
    </w:p>
    <w:p w:rsidR="0055222F" w:rsidRDefault="0055222F" w:rsidP="0055222F">
      <w:pPr>
        <w:pStyle w:val="Prrafodelista"/>
        <w:numPr>
          <w:ilvl w:val="0"/>
          <w:numId w:val="1"/>
        </w:numPr>
      </w:pPr>
      <w:r>
        <w:t xml:space="preserve">Principal en dólares en </w:t>
      </w:r>
      <w:r w:rsidR="005D3473">
        <w:t>SEIS</w:t>
      </w:r>
      <w:r>
        <w:t xml:space="preserve"> cancelaciones </w:t>
      </w:r>
      <w:proofErr w:type="gramStart"/>
      <w:r>
        <w:t>iguales  el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15 de  11/31, 11/32, 11/33, 11/34, 11/35 y 11/36.</w:t>
      </w:r>
    </w:p>
    <w:p w:rsidR="00A95580" w:rsidRDefault="001466BF" w:rsidP="00282629">
      <w:pPr>
        <w:jc w:val="center"/>
      </w:pPr>
      <w:r>
        <w:rPr>
          <w:noProof/>
          <w:lang w:eastAsia="es-AR"/>
        </w:rPr>
        <w:drawing>
          <wp:inline distT="0" distB="0" distL="0" distR="0" wp14:anchorId="1AC850EA" wp14:editId="302A0537">
            <wp:extent cx="4301311" cy="2718262"/>
            <wp:effectExtent l="0" t="0" r="4445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8474" cy="272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46" w:rsidRDefault="008F7D46" w:rsidP="00282629">
      <w:pPr>
        <w:jc w:val="center"/>
      </w:pPr>
    </w:p>
    <w:p w:rsidR="0055222F" w:rsidRDefault="008F7D46" w:rsidP="008F7D46">
      <w:pPr>
        <w:jc w:val="center"/>
      </w:pPr>
      <w:r>
        <w:rPr>
          <w:noProof/>
          <w:lang w:eastAsia="es-AR"/>
        </w:rPr>
        <w:drawing>
          <wp:inline distT="0" distB="0" distL="0" distR="0" wp14:anchorId="3C34832E" wp14:editId="71C8AC54">
            <wp:extent cx="3285714" cy="2228571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F" w:rsidRDefault="001466BF" w:rsidP="00A95580"/>
    <w:p w:rsidR="001466BF" w:rsidRDefault="001466BF" w:rsidP="00A95580"/>
    <w:p w:rsidR="001466BF" w:rsidRDefault="001466BF" w:rsidP="00A95580"/>
    <w:p w:rsidR="00282629" w:rsidRPr="0055222F" w:rsidRDefault="00282629" w:rsidP="00282629">
      <w:pPr>
        <w:jc w:val="center"/>
        <w:rPr>
          <w:b/>
          <w:sz w:val="32"/>
          <w:szCs w:val="32"/>
        </w:rPr>
      </w:pPr>
      <w:r w:rsidRPr="0055222F">
        <w:rPr>
          <w:b/>
          <w:sz w:val="32"/>
          <w:szCs w:val="32"/>
        </w:rPr>
        <w:lastRenderedPageBreak/>
        <w:t>NEW 203</w:t>
      </w:r>
      <w:r>
        <w:rPr>
          <w:b/>
          <w:sz w:val="32"/>
          <w:szCs w:val="32"/>
        </w:rPr>
        <w:t>9</w:t>
      </w:r>
    </w:p>
    <w:p w:rsidR="00282629" w:rsidRDefault="00282629" w:rsidP="00282629">
      <w:pPr>
        <w:pStyle w:val="Prrafodelista"/>
        <w:numPr>
          <w:ilvl w:val="0"/>
          <w:numId w:val="1"/>
        </w:numPr>
      </w:pPr>
      <w:r>
        <w:t>Vencimiento 15 de noviembre de 2039</w:t>
      </w:r>
    </w:p>
    <w:p w:rsidR="00282629" w:rsidRDefault="00282629" w:rsidP="00282629">
      <w:pPr>
        <w:pStyle w:val="Prrafodelista"/>
        <w:numPr>
          <w:ilvl w:val="0"/>
          <w:numId w:val="1"/>
        </w:numPr>
      </w:pPr>
      <w:r>
        <w:t>Intereses de acuerdo al siguiente detalle:</w:t>
      </w:r>
    </w:p>
    <w:p w:rsidR="00282629" w:rsidRDefault="00282629" w:rsidP="00282629">
      <w:pPr>
        <w:pStyle w:val="Prrafodelista"/>
        <w:ind w:left="1440"/>
      </w:pPr>
      <w:r>
        <w:t>Desde</w:t>
      </w:r>
      <w:r>
        <w:tab/>
      </w:r>
      <w:r>
        <w:tab/>
      </w:r>
      <w:r>
        <w:tab/>
        <w:t>Hasta (no incluido)</w:t>
      </w:r>
      <w:r>
        <w:tab/>
      </w:r>
      <w:r>
        <w:tab/>
        <w:t>Tasa</w:t>
      </w:r>
    </w:p>
    <w:p w:rsidR="00282629" w:rsidRDefault="00282629" w:rsidP="00282629">
      <w:pPr>
        <w:pStyle w:val="Prrafodelista"/>
        <w:numPr>
          <w:ilvl w:val="1"/>
          <w:numId w:val="1"/>
        </w:numPr>
      </w:pPr>
      <w:r>
        <w:t>15/11/2022</w:t>
      </w:r>
      <w:r>
        <w:tab/>
      </w:r>
      <w:r>
        <w:tab/>
        <w:t>15/11/2023</w:t>
      </w:r>
      <w:r>
        <w:tab/>
      </w:r>
      <w:r>
        <w:tab/>
      </w:r>
      <w:r>
        <w:tab/>
        <w:t>0.60%</w:t>
      </w:r>
    </w:p>
    <w:p w:rsidR="00282629" w:rsidRDefault="00282629" w:rsidP="00282629">
      <w:pPr>
        <w:pStyle w:val="Prrafodelista"/>
        <w:numPr>
          <w:ilvl w:val="1"/>
          <w:numId w:val="1"/>
        </w:numPr>
      </w:pPr>
      <w:r>
        <w:t>15/11/2023</w:t>
      </w:r>
      <w:r>
        <w:tab/>
      </w:r>
      <w:r>
        <w:tab/>
        <w:t>15/11/2025</w:t>
      </w:r>
      <w:r>
        <w:tab/>
      </w:r>
      <w:r>
        <w:tab/>
      </w:r>
      <w:r>
        <w:tab/>
        <w:t>1.25%</w:t>
      </w:r>
    </w:p>
    <w:p w:rsidR="00282629" w:rsidRDefault="00282629" w:rsidP="00282629">
      <w:pPr>
        <w:pStyle w:val="Prrafodelista"/>
        <w:numPr>
          <w:ilvl w:val="1"/>
          <w:numId w:val="1"/>
        </w:numPr>
      </w:pPr>
      <w:r>
        <w:t>15/11/2025</w:t>
      </w:r>
      <w:r>
        <w:tab/>
      </w:r>
      <w:r>
        <w:tab/>
        <w:t>15/11/2027</w:t>
      </w:r>
      <w:r>
        <w:tab/>
      </w:r>
      <w:r>
        <w:tab/>
      </w:r>
      <w:r>
        <w:tab/>
        <w:t>2.00%</w:t>
      </w:r>
    </w:p>
    <w:p w:rsidR="00282629" w:rsidRDefault="00282629" w:rsidP="00282629">
      <w:pPr>
        <w:pStyle w:val="Prrafodelista"/>
        <w:numPr>
          <w:ilvl w:val="1"/>
          <w:numId w:val="1"/>
        </w:numPr>
      </w:pPr>
      <w:r>
        <w:t>15/11/2027</w:t>
      </w:r>
      <w:r>
        <w:tab/>
      </w:r>
      <w:r>
        <w:tab/>
        <w:t>15/11/2039</w:t>
      </w:r>
      <w:r>
        <w:tab/>
      </w:r>
      <w:r>
        <w:tab/>
      </w:r>
      <w:r>
        <w:tab/>
        <w:t>3.25%</w:t>
      </w:r>
    </w:p>
    <w:p w:rsidR="00282629" w:rsidRDefault="00282629" w:rsidP="00282629">
      <w:pPr>
        <w:pStyle w:val="Prrafodelista"/>
        <w:numPr>
          <w:ilvl w:val="0"/>
          <w:numId w:val="1"/>
        </w:numPr>
      </w:pPr>
      <w:r>
        <w:t xml:space="preserve">Principal en dólares en ONCE cancelaciones iguales  el </w:t>
      </w:r>
      <w:proofErr w:type="spellStart"/>
      <w:r>
        <w:t>dia</w:t>
      </w:r>
      <w:proofErr w:type="spellEnd"/>
      <w:r>
        <w:t xml:space="preserve"> 15 de  11/29, 11/30, 11/31, 11/32, 11/33 ,11/34, 11/35, 11/36, 11/37, 11/38 </w:t>
      </w:r>
      <w:r w:rsidR="00302D78">
        <w:t>y</w:t>
      </w:r>
      <w:r>
        <w:t xml:space="preserve"> 11/39.</w:t>
      </w:r>
    </w:p>
    <w:p w:rsidR="0055222F" w:rsidRDefault="0055222F" w:rsidP="00A95580"/>
    <w:p w:rsidR="0055222F" w:rsidRDefault="001466BF" w:rsidP="00282629">
      <w:pPr>
        <w:jc w:val="center"/>
      </w:pPr>
      <w:r>
        <w:rPr>
          <w:noProof/>
          <w:lang w:eastAsia="es-AR"/>
        </w:rPr>
        <w:drawing>
          <wp:inline distT="0" distB="0" distL="0" distR="0" wp14:anchorId="6EE830C1" wp14:editId="7E50ACD4">
            <wp:extent cx="4295580" cy="3100647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7934" cy="310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96" w:rsidRDefault="00261496" w:rsidP="00282629">
      <w:pPr>
        <w:jc w:val="center"/>
      </w:pPr>
    </w:p>
    <w:p w:rsidR="00282629" w:rsidRDefault="00261496" w:rsidP="00282629">
      <w:pPr>
        <w:jc w:val="center"/>
      </w:pPr>
      <w:r>
        <w:rPr>
          <w:noProof/>
          <w:lang w:eastAsia="es-AR"/>
        </w:rPr>
        <w:drawing>
          <wp:inline distT="0" distB="0" distL="0" distR="0" wp14:anchorId="51A400F7" wp14:editId="68E36F20">
            <wp:extent cx="4332195" cy="101415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0739" cy="10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F" w:rsidRDefault="001466BF" w:rsidP="00282629">
      <w:pPr>
        <w:jc w:val="center"/>
        <w:rPr>
          <w:noProof/>
          <w:lang w:eastAsia="es-AR"/>
        </w:rPr>
      </w:pPr>
    </w:p>
    <w:p w:rsidR="00261496" w:rsidRDefault="00261496" w:rsidP="00282629">
      <w:pPr>
        <w:jc w:val="center"/>
        <w:rPr>
          <w:noProof/>
          <w:lang w:eastAsia="es-AR"/>
        </w:rPr>
      </w:pPr>
    </w:p>
    <w:p w:rsidR="00261496" w:rsidRDefault="00261496" w:rsidP="00282629">
      <w:pPr>
        <w:jc w:val="center"/>
      </w:pPr>
    </w:p>
    <w:p w:rsidR="001466BF" w:rsidRDefault="001466BF" w:rsidP="00282629">
      <w:pPr>
        <w:jc w:val="center"/>
      </w:pPr>
    </w:p>
    <w:p w:rsidR="001466BF" w:rsidRDefault="001466BF" w:rsidP="00282629">
      <w:pPr>
        <w:jc w:val="center"/>
      </w:pPr>
    </w:p>
    <w:p w:rsidR="00282629" w:rsidRPr="0055222F" w:rsidRDefault="00282629" w:rsidP="00282629">
      <w:pPr>
        <w:jc w:val="center"/>
        <w:rPr>
          <w:b/>
          <w:sz w:val="32"/>
          <w:szCs w:val="32"/>
        </w:rPr>
      </w:pPr>
      <w:r w:rsidRPr="0055222F">
        <w:rPr>
          <w:b/>
          <w:sz w:val="32"/>
          <w:szCs w:val="32"/>
        </w:rPr>
        <w:t>NEW 20</w:t>
      </w:r>
      <w:r w:rsidR="00BD6A13">
        <w:rPr>
          <w:b/>
          <w:sz w:val="32"/>
          <w:szCs w:val="32"/>
        </w:rPr>
        <w:t>43</w:t>
      </w:r>
    </w:p>
    <w:p w:rsidR="00BB195A" w:rsidRDefault="00BB195A" w:rsidP="00BB195A">
      <w:pPr>
        <w:pStyle w:val="Prrafodelista"/>
        <w:numPr>
          <w:ilvl w:val="0"/>
          <w:numId w:val="1"/>
        </w:numPr>
      </w:pPr>
      <w:r>
        <w:t>Vencimiento 15 de noviembre de 2043</w:t>
      </w:r>
    </w:p>
    <w:p w:rsidR="00BB195A" w:rsidRDefault="00BB195A" w:rsidP="00BB195A">
      <w:pPr>
        <w:pStyle w:val="Prrafodelista"/>
        <w:numPr>
          <w:ilvl w:val="0"/>
          <w:numId w:val="1"/>
        </w:numPr>
      </w:pPr>
      <w:r>
        <w:t>Intereses de acuerdo al siguiente detalle:</w:t>
      </w:r>
    </w:p>
    <w:p w:rsidR="00BB195A" w:rsidRDefault="00BB195A" w:rsidP="00BB195A">
      <w:pPr>
        <w:pStyle w:val="Prrafodelista"/>
        <w:ind w:left="1440"/>
      </w:pPr>
      <w:r>
        <w:t>Desde</w:t>
      </w:r>
      <w:r>
        <w:tab/>
      </w:r>
      <w:r>
        <w:tab/>
      </w:r>
      <w:r>
        <w:tab/>
        <w:t>Hasta (no incluido)</w:t>
      </w:r>
      <w:r>
        <w:tab/>
      </w:r>
      <w:r>
        <w:tab/>
        <w:t>Tasa</w:t>
      </w:r>
    </w:p>
    <w:p w:rsidR="00BB195A" w:rsidRDefault="00BB195A" w:rsidP="00BB195A">
      <w:pPr>
        <w:pStyle w:val="Prrafodelista"/>
        <w:numPr>
          <w:ilvl w:val="1"/>
          <w:numId w:val="1"/>
        </w:numPr>
      </w:pPr>
      <w:r>
        <w:t>15/11/2022</w:t>
      </w:r>
      <w:r>
        <w:tab/>
      </w:r>
      <w:r>
        <w:tab/>
        <w:t>15/11/2023</w:t>
      </w:r>
      <w:r>
        <w:tab/>
      </w:r>
      <w:r>
        <w:tab/>
      </w:r>
      <w:r>
        <w:tab/>
        <w:t>0.60%</w:t>
      </w:r>
    </w:p>
    <w:p w:rsidR="00BB195A" w:rsidRDefault="00BB195A" w:rsidP="00BB195A">
      <w:pPr>
        <w:pStyle w:val="Prrafodelista"/>
        <w:numPr>
          <w:ilvl w:val="1"/>
          <w:numId w:val="1"/>
        </w:numPr>
      </w:pPr>
      <w:r>
        <w:t>15/11/2023</w:t>
      </w:r>
      <w:r>
        <w:tab/>
      </w:r>
      <w:r>
        <w:tab/>
        <w:t>15/11/2025</w:t>
      </w:r>
      <w:r>
        <w:tab/>
      </w:r>
      <w:r>
        <w:tab/>
      </w:r>
      <w:r>
        <w:tab/>
        <w:t>3.00%</w:t>
      </w:r>
    </w:p>
    <w:p w:rsidR="00BB195A" w:rsidRDefault="00BB195A" w:rsidP="00BB195A">
      <w:pPr>
        <w:pStyle w:val="Prrafodelista"/>
        <w:numPr>
          <w:ilvl w:val="1"/>
          <w:numId w:val="1"/>
        </w:numPr>
      </w:pPr>
      <w:r>
        <w:t>15/11/2025</w:t>
      </w:r>
      <w:r>
        <w:tab/>
      </w:r>
      <w:r>
        <w:tab/>
        <w:t>15/5/2029</w:t>
      </w:r>
      <w:r>
        <w:tab/>
      </w:r>
      <w:r>
        <w:tab/>
      </w:r>
      <w:r>
        <w:tab/>
        <w:t>3.625%</w:t>
      </w:r>
    </w:p>
    <w:p w:rsidR="00BB195A" w:rsidRDefault="00BB195A" w:rsidP="00BB195A">
      <w:pPr>
        <w:pStyle w:val="Prrafodelista"/>
        <w:numPr>
          <w:ilvl w:val="1"/>
          <w:numId w:val="1"/>
        </w:numPr>
      </w:pPr>
      <w:r>
        <w:t>15/5/2029</w:t>
      </w:r>
      <w:r>
        <w:tab/>
      </w:r>
      <w:r>
        <w:tab/>
        <w:t>15/11/2043</w:t>
      </w:r>
      <w:r>
        <w:tab/>
      </w:r>
      <w:r>
        <w:tab/>
      </w:r>
      <w:r>
        <w:tab/>
        <w:t>4.875%</w:t>
      </w:r>
    </w:p>
    <w:p w:rsidR="00BB195A" w:rsidRDefault="00BB195A" w:rsidP="00BB195A">
      <w:pPr>
        <w:pStyle w:val="Prrafodelista"/>
        <w:numPr>
          <w:ilvl w:val="0"/>
          <w:numId w:val="1"/>
        </w:numPr>
      </w:pPr>
      <w:r>
        <w:t>Principal en dólares e</w:t>
      </w:r>
      <w:r w:rsidR="005D3473">
        <w:t>n CATORCE cancelaciones iguales</w:t>
      </w:r>
      <w:r>
        <w:t xml:space="preserve"> el </w:t>
      </w:r>
      <w:proofErr w:type="spellStart"/>
      <w:r>
        <w:t>dia</w:t>
      </w:r>
      <w:proofErr w:type="spellEnd"/>
      <w:r>
        <w:t xml:space="preserve"> 15 </w:t>
      </w:r>
      <w:proofErr w:type="gramStart"/>
      <w:r>
        <w:t>de  11</w:t>
      </w:r>
      <w:proofErr w:type="gramEnd"/>
      <w:r>
        <w:t xml:space="preserve">/30, 11/31, 11/32, 11/33 ,11/34, 11/35, 11/36, 11/37, 11/38 </w:t>
      </w:r>
      <w:r w:rsidR="00302D78">
        <w:t>,</w:t>
      </w:r>
      <w:r>
        <w:t xml:space="preserve"> 11/39,11/40,11/41, 11/42</w:t>
      </w:r>
      <w:r w:rsidR="00302D78">
        <w:t xml:space="preserve"> y</w:t>
      </w:r>
      <w:r>
        <w:t xml:space="preserve"> 11/43.</w:t>
      </w:r>
    </w:p>
    <w:p w:rsidR="00282629" w:rsidRDefault="001466BF" w:rsidP="00282629">
      <w:pPr>
        <w:jc w:val="center"/>
      </w:pPr>
      <w:r>
        <w:rPr>
          <w:noProof/>
          <w:lang w:eastAsia="es-AR"/>
        </w:rPr>
        <w:drawing>
          <wp:inline distT="0" distB="0" distL="0" distR="0" wp14:anchorId="1AD957CB" wp14:editId="1FB4B48D">
            <wp:extent cx="4214553" cy="3629758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6721" cy="36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F" w:rsidRDefault="001466BF" w:rsidP="00282629">
      <w:pPr>
        <w:jc w:val="center"/>
      </w:pPr>
    </w:p>
    <w:p w:rsidR="001466BF" w:rsidRDefault="00261496" w:rsidP="00282629">
      <w:pPr>
        <w:jc w:val="center"/>
      </w:pPr>
      <w:r>
        <w:rPr>
          <w:noProof/>
          <w:lang w:eastAsia="es-AR"/>
        </w:rPr>
        <w:drawing>
          <wp:inline distT="0" distB="0" distL="0" distR="0" wp14:anchorId="3B4299D2" wp14:editId="12BE7B36">
            <wp:extent cx="4034445" cy="1030778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0282" cy="103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F" w:rsidRDefault="001466BF" w:rsidP="00282629">
      <w:pPr>
        <w:jc w:val="center"/>
      </w:pPr>
    </w:p>
    <w:p w:rsidR="001466BF" w:rsidRDefault="001466BF" w:rsidP="00282629">
      <w:pPr>
        <w:jc w:val="center"/>
      </w:pPr>
    </w:p>
    <w:p w:rsidR="001466BF" w:rsidRDefault="001466BF" w:rsidP="001466BF">
      <w:pPr>
        <w:jc w:val="center"/>
        <w:rPr>
          <w:b/>
          <w:sz w:val="32"/>
          <w:szCs w:val="32"/>
        </w:rPr>
      </w:pPr>
      <w:r w:rsidRPr="0055222F">
        <w:rPr>
          <w:b/>
          <w:sz w:val="32"/>
          <w:szCs w:val="32"/>
        </w:rPr>
        <w:lastRenderedPageBreak/>
        <w:t>NEW 20</w:t>
      </w:r>
      <w:r>
        <w:rPr>
          <w:b/>
          <w:sz w:val="32"/>
          <w:szCs w:val="32"/>
        </w:rPr>
        <w:t>47</w:t>
      </w:r>
    </w:p>
    <w:p w:rsidR="001466BF" w:rsidRDefault="001466BF" w:rsidP="001466BF">
      <w:pPr>
        <w:pStyle w:val="Prrafodelista"/>
        <w:numPr>
          <w:ilvl w:val="0"/>
          <w:numId w:val="1"/>
        </w:numPr>
      </w:pPr>
      <w:r>
        <w:t>Vencimiento 15 de noviembre de 2047</w:t>
      </w:r>
    </w:p>
    <w:p w:rsidR="001466BF" w:rsidRDefault="001466BF" w:rsidP="001466BF">
      <w:pPr>
        <w:pStyle w:val="Prrafodelista"/>
        <w:numPr>
          <w:ilvl w:val="0"/>
          <w:numId w:val="1"/>
        </w:numPr>
      </w:pPr>
      <w:r>
        <w:t>Intereses de acuerdo al siguiente detalle:</w:t>
      </w:r>
    </w:p>
    <w:p w:rsidR="001466BF" w:rsidRDefault="001466BF" w:rsidP="001466BF">
      <w:pPr>
        <w:pStyle w:val="Prrafodelista"/>
        <w:ind w:left="1440"/>
      </w:pPr>
      <w:r>
        <w:t>Desde</w:t>
      </w:r>
      <w:r>
        <w:tab/>
      </w:r>
      <w:r>
        <w:tab/>
      </w:r>
      <w:r>
        <w:tab/>
        <w:t>Hasta (no incluido)</w:t>
      </w:r>
      <w:r>
        <w:tab/>
      </w:r>
      <w:r>
        <w:tab/>
        <w:t>Tasa</w:t>
      </w:r>
    </w:p>
    <w:p w:rsidR="001466BF" w:rsidRDefault="001466BF" w:rsidP="001466BF">
      <w:pPr>
        <w:pStyle w:val="Prrafodelista"/>
        <w:numPr>
          <w:ilvl w:val="1"/>
          <w:numId w:val="1"/>
        </w:numPr>
      </w:pPr>
      <w:r>
        <w:t>15/11/2022</w:t>
      </w:r>
      <w:r>
        <w:tab/>
      </w:r>
      <w:r>
        <w:tab/>
        <w:t>15/11/2023</w:t>
      </w:r>
      <w:r>
        <w:tab/>
      </w:r>
      <w:r>
        <w:tab/>
      </w:r>
      <w:r>
        <w:tab/>
        <w:t>0.60%</w:t>
      </w:r>
    </w:p>
    <w:p w:rsidR="001466BF" w:rsidRDefault="001466BF" w:rsidP="001466BF">
      <w:pPr>
        <w:pStyle w:val="Prrafodelista"/>
        <w:numPr>
          <w:ilvl w:val="1"/>
          <w:numId w:val="1"/>
        </w:numPr>
      </w:pPr>
      <w:r>
        <w:t>15/11/2023</w:t>
      </w:r>
      <w:r>
        <w:tab/>
      </w:r>
      <w:r>
        <w:tab/>
        <w:t>15/11/2025</w:t>
      </w:r>
      <w:r>
        <w:tab/>
      </w:r>
      <w:r>
        <w:tab/>
      </w:r>
      <w:r>
        <w:tab/>
        <w:t>1.75%</w:t>
      </w:r>
    </w:p>
    <w:p w:rsidR="001466BF" w:rsidRDefault="001466BF" w:rsidP="001466BF">
      <w:pPr>
        <w:pStyle w:val="Prrafodelista"/>
        <w:numPr>
          <w:ilvl w:val="1"/>
          <w:numId w:val="1"/>
        </w:numPr>
      </w:pPr>
      <w:r>
        <w:t>15/11/2025</w:t>
      </w:r>
      <w:r>
        <w:tab/>
      </w:r>
      <w:r>
        <w:tab/>
        <w:t>15/11/2027</w:t>
      </w:r>
      <w:r>
        <w:tab/>
      </w:r>
      <w:r>
        <w:tab/>
      </w:r>
      <w:r>
        <w:tab/>
        <w:t>3.75%</w:t>
      </w:r>
    </w:p>
    <w:p w:rsidR="001466BF" w:rsidRDefault="001466BF" w:rsidP="001466BF">
      <w:pPr>
        <w:pStyle w:val="Prrafodelista"/>
        <w:numPr>
          <w:ilvl w:val="1"/>
          <w:numId w:val="1"/>
        </w:numPr>
      </w:pPr>
      <w:r>
        <w:t>15/11/2027</w:t>
      </w:r>
      <w:r>
        <w:tab/>
      </w:r>
      <w:r>
        <w:tab/>
        <w:t>15/11/2047</w:t>
      </w:r>
      <w:r>
        <w:tab/>
      </w:r>
      <w:r>
        <w:tab/>
      </w:r>
      <w:r>
        <w:tab/>
        <w:t>4.75%</w:t>
      </w:r>
    </w:p>
    <w:p w:rsidR="00302D78" w:rsidRDefault="001466BF" w:rsidP="0089263C">
      <w:pPr>
        <w:pStyle w:val="Prrafodelista"/>
        <w:numPr>
          <w:ilvl w:val="0"/>
          <w:numId w:val="1"/>
        </w:numPr>
      </w:pPr>
      <w:r>
        <w:t>Principal en dólares e</w:t>
      </w:r>
      <w:r w:rsidR="005D3473">
        <w:t xml:space="preserve">n VEINTE cancelaciones iguales </w:t>
      </w:r>
      <w:r>
        <w:t xml:space="preserve">el </w:t>
      </w:r>
      <w:proofErr w:type="spellStart"/>
      <w:r>
        <w:t>dia</w:t>
      </w:r>
      <w:proofErr w:type="spellEnd"/>
      <w:r>
        <w:t xml:space="preserve"> 15 </w:t>
      </w:r>
      <w:proofErr w:type="gramStart"/>
      <w:r>
        <w:t xml:space="preserve">de  </w:t>
      </w:r>
      <w:r w:rsidR="00302D78">
        <w:t>11</w:t>
      </w:r>
      <w:proofErr w:type="gramEnd"/>
      <w:r w:rsidR="00302D78">
        <w:t>/28. 11/29,</w:t>
      </w:r>
      <w:r>
        <w:t>11/30, 11/31, 11/32, 11/33 ,11/34, 11/35, 11/36, 11/37, 11/38</w:t>
      </w:r>
      <w:r w:rsidR="00302D78">
        <w:t>,</w:t>
      </w:r>
      <w:r>
        <w:t xml:space="preserve"> 11/39,11/40,11/41, 11/42</w:t>
      </w:r>
      <w:r w:rsidR="00302D78">
        <w:t>,</w:t>
      </w:r>
      <w:r>
        <w:t xml:space="preserve"> 11/43</w:t>
      </w:r>
      <w:r w:rsidR="005D3473">
        <w:t xml:space="preserve">, 11/44, 11/45, </w:t>
      </w:r>
      <w:r w:rsidR="00302D78">
        <w:t>11/46 y 11/47</w:t>
      </w:r>
      <w:r>
        <w:t>.</w:t>
      </w:r>
    </w:p>
    <w:p w:rsidR="0028199E" w:rsidRDefault="0028199E" w:rsidP="0028199E">
      <w:pPr>
        <w:pStyle w:val="Prrafodelista"/>
      </w:pPr>
    </w:p>
    <w:p w:rsidR="001466BF" w:rsidRPr="0055222F" w:rsidRDefault="0028199E" w:rsidP="001466BF">
      <w:pPr>
        <w:jc w:val="center"/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6C56B7EA" wp14:editId="37371F82">
            <wp:extent cx="4249023" cy="4330931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2311" cy="433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F" w:rsidRDefault="0089263C" w:rsidP="00282629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1E8DBFDF" wp14:editId="5226914D">
            <wp:extent cx="3285714" cy="2247619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629" w:rsidRDefault="00282629" w:rsidP="000D3659">
      <w:pPr>
        <w:jc w:val="center"/>
        <w:rPr>
          <w:b/>
          <w:i/>
          <w:sz w:val="28"/>
          <w:szCs w:val="28"/>
        </w:rPr>
      </w:pPr>
    </w:p>
    <w:p w:rsidR="0028199E" w:rsidRPr="0028199E" w:rsidRDefault="0028199E" w:rsidP="000D3659">
      <w:pPr>
        <w:jc w:val="center"/>
        <w:rPr>
          <w:b/>
          <w:i/>
          <w:sz w:val="32"/>
          <w:szCs w:val="32"/>
        </w:rPr>
      </w:pPr>
    </w:p>
    <w:p w:rsidR="0055222F" w:rsidRPr="0028199E" w:rsidRDefault="000D3659" w:rsidP="000D3659">
      <w:pPr>
        <w:jc w:val="center"/>
        <w:rPr>
          <w:b/>
          <w:i/>
          <w:sz w:val="32"/>
          <w:szCs w:val="32"/>
        </w:rPr>
      </w:pPr>
      <w:r w:rsidRPr="0028199E">
        <w:rPr>
          <w:b/>
          <w:i/>
          <w:sz w:val="32"/>
          <w:szCs w:val="32"/>
        </w:rPr>
        <w:t>LIMITE DE EMISION DE LOS BONOS 2030 Y 2036.</w:t>
      </w:r>
    </w:p>
    <w:p w:rsidR="0055222F" w:rsidRDefault="000D3659" w:rsidP="00A95580">
      <w:r>
        <w:rPr>
          <w:noProof/>
          <w:lang w:eastAsia="es-AR"/>
        </w:rPr>
        <w:drawing>
          <wp:inline distT="0" distB="0" distL="0" distR="0" wp14:anchorId="36AC77D2" wp14:editId="7C62AA88">
            <wp:extent cx="5612130" cy="3332480"/>
            <wp:effectExtent l="0" t="0" r="762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22F" w:rsidRDefault="0055222F" w:rsidP="00A95580"/>
    <w:p w:rsidR="0055222F" w:rsidRDefault="0055222F" w:rsidP="00A95580"/>
    <w:p w:rsidR="0055222F" w:rsidRDefault="0055222F" w:rsidP="00A95580"/>
    <w:p w:rsidR="0055222F" w:rsidRDefault="0055222F" w:rsidP="00A95580"/>
    <w:p w:rsidR="0055222F" w:rsidRDefault="0055222F" w:rsidP="00A95580"/>
    <w:p w:rsidR="0055222F" w:rsidRDefault="0055222F" w:rsidP="00A95580"/>
    <w:p w:rsidR="0055222F" w:rsidRDefault="0055222F" w:rsidP="00A95580"/>
    <w:p w:rsidR="0055222F" w:rsidRDefault="0055222F" w:rsidP="00A95580"/>
    <w:p w:rsidR="00A95580" w:rsidRDefault="00A95580" w:rsidP="00A95580"/>
    <w:p w:rsidR="00A95580" w:rsidRDefault="00A95580" w:rsidP="00A95580"/>
    <w:sectPr w:rsidR="00A9558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56EA3"/>
    <w:multiLevelType w:val="hybridMultilevel"/>
    <w:tmpl w:val="E12E2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3F66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80"/>
    <w:rsid w:val="00047A13"/>
    <w:rsid w:val="000D3659"/>
    <w:rsid w:val="001466BF"/>
    <w:rsid w:val="00261496"/>
    <w:rsid w:val="0028199E"/>
    <w:rsid w:val="00282629"/>
    <w:rsid w:val="00302D78"/>
    <w:rsid w:val="0055222F"/>
    <w:rsid w:val="005D3473"/>
    <w:rsid w:val="005E4959"/>
    <w:rsid w:val="00871237"/>
    <w:rsid w:val="0089263C"/>
    <w:rsid w:val="008F7D46"/>
    <w:rsid w:val="00A95580"/>
    <w:rsid w:val="00BB195A"/>
    <w:rsid w:val="00BD6A13"/>
    <w:rsid w:val="00C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4E66A"/>
  <w15:chartTrackingRefBased/>
  <w15:docId w15:val="{46DE748C-9C95-41E2-BF87-7A35053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</dc:creator>
  <cp:keywords/>
  <dc:description/>
  <cp:lastModifiedBy>fvieytes</cp:lastModifiedBy>
  <cp:revision>13</cp:revision>
  <dcterms:created xsi:type="dcterms:W3CDTF">2020-04-18T14:12:00Z</dcterms:created>
  <dcterms:modified xsi:type="dcterms:W3CDTF">2020-04-18T21:04:00Z</dcterms:modified>
</cp:coreProperties>
</file>