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7F" w:rsidRDefault="00932B7F" w:rsidP="00932B7F">
      <w:pPr>
        <w:jc w:val="center"/>
        <w:rPr>
          <w:b/>
          <w:sz w:val="32"/>
          <w:szCs w:val="32"/>
        </w:rPr>
      </w:pPr>
    </w:p>
    <w:p w:rsidR="00932B7F" w:rsidRPr="00932B7F" w:rsidRDefault="00932B7F" w:rsidP="00932B7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32B7F">
        <w:rPr>
          <w:b/>
          <w:sz w:val="32"/>
          <w:szCs w:val="32"/>
        </w:rPr>
        <w:t>CUADRO SINTETICO DE LA PROPUESTA</w:t>
      </w:r>
    </w:p>
    <w:p w:rsidR="00932B7F" w:rsidRDefault="00932B7F"/>
    <w:p w:rsidR="00296C2C" w:rsidRDefault="00932B7F">
      <w:r>
        <w:rPr>
          <w:noProof/>
          <w:lang w:eastAsia="es-AR"/>
        </w:rPr>
        <w:drawing>
          <wp:inline distT="0" distB="0" distL="0" distR="0" wp14:anchorId="1DB965A0" wp14:editId="093DE6EF">
            <wp:extent cx="8644349" cy="3516283"/>
            <wp:effectExtent l="0" t="0" r="444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6871" cy="352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C2C" w:rsidSect="00932B7F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7F"/>
    <w:rsid w:val="00296C2C"/>
    <w:rsid w:val="009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D1251C"/>
  <w15:chartTrackingRefBased/>
  <w15:docId w15:val="{713A57A6-B169-4D4F-9979-9BCB71A2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</dc:creator>
  <cp:keywords/>
  <dc:description/>
  <cp:lastModifiedBy>fvieytes</cp:lastModifiedBy>
  <cp:revision>1</cp:revision>
  <dcterms:created xsi:type="dcterms:W3CDTF">2020-04-18T21:13:00Z</dcterms:created>
  <dcterms:modified xsi:type="dcterms:W3CDTF">2020-04-18T21:15:00Z</dcterms:modified>
</cp:coreProperties>
</file>