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3946594D" w:rsidR="00C6171F" w:rsidRDefault="00451B46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ADCB631" wp14:editId="6817BB77">
            <wp:extent cx="5971795" cy="1676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4203" cy="167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5C8BE6D5" w:rsidR="004301D0" w:rsidRPr="00D66B9F" w:rsidRDefault="00486C14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 xml:space="preserve">En la semana los activos del sector financiero tuvieron </w:t>
      </w:r>
      <w:r w:rsidR="00451B46">
        <w:rPr>
          <w:i/>
          <w:iCs/>
          <w:lang w:val="es-AR"/>
        </w:rPr>
        <w:t>mal</w:t>
      </w:r>
      <w:r w:rsidR="00D568FC" w:rsidRPr="00D66B9F">
        <w:rPr>
          <w:i/>
          <w:iCs/>
          <w:lang w:val="es-AR"/>
        </w:rPr>
        <w:t xml:space="preserve"> </w:t>
      </w:r>
      <w:r w:rsidRPr="00D66B9F">
        <w:rPr>
          <w:i/>
          <w:iCs/>
          <w:lang w:val="es-AR"/>
        </w:rPr>
        <w:t xml:space="preserve">desempeño </w:t>
      </w:r>
      <w:r w:rsidR="00451B46">
        <w:rPr>
          <w:i/>
          <w:iCs/>
          <w:lang w:val="es-AR"/>
        </w:rPr>
        <w:t xml:space="preserve">principalmente </w:t>
      </w:r>
      <w:r w:rsidRPr="00D66B9F">
        <w:rPr>
          <w:i/>
          <w:iCs/>
          <w:lang w:val="es-AR"/>
        </w:rPr>
        <w:t xml:space="preserve"> el viernes </w:t>
      </w:r>
      <w:r w:rsidR="00D66B9F">
        <w:rPr>
          <w:i/>
          <w:iCs/>
          <w:lang w:val="es-AR"/>
        </w:rPr>
        <w:t>2</w:t>
      </w:r>
      <w:r w:rsidR="00451B46">
        <w:rPr>
          <w:i/>
          <w:iCs/>
          <w:lang w:val="es-AR"/>
        </w:rPr>
        <w:t>7</w:t>
      </w:r>
      <w:r w:rsidRPr="00D66B9F">
        <w:rPr>
          <w:i/>
          <w:iCs/>
          <w:lang w:val="es-AR"/>
        </w:rPr>
        <w:t xml:space="preserve"> de marzo </w:t>
      </w:r>
      <w:r w:rsidR="00451B46">
        <w:rPr>
          <w:i/>
          <w:iCs/>
          <w:lang w:val="es-AR"/>
        </w:rPr>
        <w:t>que mostraron aceleración bajista.</w:t>
      </w:r>
      <w:r w:rsidRPr="00D66B9F">
        <w:rPr>
          <w:i/>
          <w:iCs/>
          <w:lang w:val="es-AR"/>
        </w:rPr>
        <w:t xml:space="preserve"> </w:t>
      </w:r>
    </w:p>
    <w:p w14:paraId="42A86FDD" w14:textId="0D0D6853" w:rsidR="00D568FC" w:rsidRPr="00D66B9F" w:rsidRDefault="00D568FC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>La situación generada por la pandemia amenaza al mundo con una fuerte recesión castigando principalmente al sector financiero y al de energía.</w:t>
      </w:r>
    </w:p>
    <w:p w14:paraId="5667E1BD" w14:textId="5BD4D0C9" w:rsidR="001453C9" w:rsidRPr="00D66B9F" w:rsidRDefault="001453C9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>Esta crisis tiene la característica de afectar a la demanda y a la oferta generando un callejón sin salida.</w:t>
      </w:r>
    </w:p>
    <w:p w14:paraId="2E0D9A8C" w14:textId="0E5AA2C9" w:rsidR="00D568FC" w:rsidRPr="00D66B9F" w:rsidRDefault="001453C9" w:rsidP="001453C9">
      <w:pPr>
        <w:pStyle w:val="Subttulo"/>
        <w:jc w:val="both"/>
        <w:rPr>
          <w:i/>
          <w:iCs/>
          <w:lang w:val="es-AR"/>
        </w:rPr>
      </w:pPr>
      <w:r w:rsidRPr="00D66B9F">
        <w:rPr>
          <w:i/>
          <w:iCs/>
          <w:lang w:val="es-AR"/>
        </w:rPr>
        <w:t xml:space="preserve">En el caso de este sector es preocupante que esta crisis derive en una sistémica que </w:t>
      </w:r>
      <w:proofErr w:type="gramStart"/>
      <w:r w:rsidRPr="00D66B9F">
        <w:rPr>
          <w:i/>
          <w:iCs/>
          <w:lang w:val="es-AR"/>
        </w:rPr>
        <w:t>afecte</w:t>
      </w:r>
      <w:proofErr w:type="gramEnd"/>
      <w:r w:rsidRPr="00D66B9F">
        <w:rPr>
          <w:i/>
          <w:iCs/>
          <w:lang w:val="es-AR"/>
        </w:rPr>
        <w:t xml:space="preserve"> globalmente a todo el sistema bancario.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459C49B1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D66B9F">
        <w:rPr>
          <w:lang w:val="es-AR"/>
        </w:rPr>
        <w:t>1</w:t>
      </w:r>
      <w:r w:rsidR="00451B46">
        <w:rPr>
          <w:lang w:val="es-AR"/>
        </w:rPr>
        <w:t>37</w:t>
      </w:r>
      <w:r w:rsidR="00D66B9F">
        <w:rPr>
          <w:lang w:val="es-AR"/>
        </w:rPr>
        <w:t>,65</w:t>
      </w:r>
      <w:r w:rsidRPr="001453C9">
        <w:rPr>
          <w:lang w:val="es-AR"/>
        </w:rPr>
        <w:t xml:space="preserve"> </w:t>
      </w:r>
      <w:bookmarkStart w:id="6" w:name="_Hlk31452032"/>
      <w:r w:rsidR="00D568FC" w:rsidRPr="001453C9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-</w:t>
      </w:r>
      <w:r w:rsidR="00451B46">
        <w:rPr>
          <w:lang w:val="es-AR"/>
        </w:rPr>
        <w:t>5.49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51B46">
        <w:rPr>
          <w:lang w:val="es-AR"/>
        </w:rPr>
        <w:t>15.70</w:t>
      </w:r>
      <w:r w:rsidRPr="001453C9">
        <w:rPr>
          <w:lang w:val="es-AR"/>
        </w:rPr>
        <w:t xml:space="preserve"> </w:t>
      </w:r>
      <w:r w:rsidR="00BE13B8" w:rsidRPr="001453C9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–</w:t>
      </w:r>
      <w:r w:rsidR="00451B46">
        <w:rPr>
          <w:lang w:val="es-AR"/>
        </w:rPr>
        <w:t>6.66</w:t>
      </w:r>
      <w:r w:rsidRPr="001453C9">
        <w:rPr>
          <w:lang w:val="es-AR"/>
        </w:rPr>
        <w:t>% en la semana.</w:t>
      </w:r>
    </w:p>
    <w:p w14:paraId="059323D6" w14:textId="2BB61641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451B46">
        <w:rPr>
          <w:lang w:val="es-AR"/>
        </w:rPr>
        <w:t>69,40</w:t>
      </w:r>
      <w:r w:rsidRPr="005D6F05">
        <w:rPr>
          <w:lang w:val="es-AR"/>
        </w:rPr>
        <w:t xml:space="preserve"> </w:t>
      </w:r>
      <w:r w:rsidR="00BE13B8" w:rsidRPr="005D6F05">
        <w:rPr>
          <w:lang w:val="es-AR"/>
        </w:rPr>
        <w:t>nega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152882" w:rsidRPr="005D6F05">
        <w:rPr>
          <w:lang w:val="es-AR"/>
        </w:rPr>
        <w:t>-</w:t>
      </w:r>
      <w:r w:rsidR="00451B46">
        <w:rPr>
          <w:lang w:val="es-AR"/>
        </w:rPr>
        <w:t>2.54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66B9F">
        <w:rPr>
          <w:lang w:val="es-AR"/>
        </w:rPr>
        <w:t>6.</w:t>
      </w:r>
      <w:r w:rsidR="00451B46">
        <w:rPr>
          <w:lang w:val="es-AR"/>
        </w:rPr>
        <w:t>74</w:t>
      </w:r>
      <w:r w:rsidR="001B00AF" w:rsidRPr="005D6F05">
        <w:rPr>
          <w:lang w:val="es-AR"/>
        </w:rPr>
        <w:t xml:space="preserve"> </w:t>
      </w:r>
      <w:r w:rsidR="00152882" w:rsidRPr="005D6F05">
        <w:rPr>
          <w:lang w:val="es-AR"/>
        </w:rPr>
        <w:t>baja</w:t>
      </w:r>
      <w:r w:rsidR="001B00AF" w:rsidRPr="005D6F05">
        <w:rPr>
          <w:lang w:val="es-AR"/>
        </w:rPr>
        <w:t xml:space="preserve">ndo el </w:t>
      </w:r>
      <w:r w:rsidR="00152882" w:rsidRPr="005D6F05">
        <w:rPr>
          <w:lang w:val="es-AR"/>
        </w:rPr>
        <w:t>-</w:t>
      </w:r>
      <w:r w:rsidR="00451B46">
        <w:rPr>
          <w:lang w:val="es-AR"/>
        </w:rPr>
        <w:t>7.29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0BC88CB" w:rsidR="004D5814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451B46">
        <w:rPr>
          <w:lang w:val="es-AR"/>
        </w:rPr>
        <w:t>69,40</w:t>
      </w: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abajo</w:t>
      </w:r>
      <w:r w:rsidRPr="005D6F05">
        <w:rPr>
          <w:lang w:val="es-AR"/>
        </w:rPr>
        <w:t xml:space="preserve"> el </w:t>
      </w:r>
      <w:r w:rsidR="00D568FC" w:rsidRPr="005D6F05">
        <w:rPr>
          <w:lang w:val="es-AR"/>
        </w:rPr>
        <w:t>-</w:t>
      </w:r>
      <w:r w:rsidR="00451B46">
        <w:rPr>
          <w:lang w:val="es-AR"/>
        </w:rPr>
        <w:t>5.96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451B46">
        <w:rPr>
          <w:lang w:val="es-AR"/>
        </w:rPr>
        <w:t>32</w:t>
      </w: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negativo</w:t>
      </w:r>
      <w:r w:rsidRPr="005D6F05">
        <w:rPr>
          <w:lang w:val="es-AR"/>
        </w:rPr>
        <w:t xml:space="preserve"> el    </w:t>
      </w:r>
    </w:p>
    <w:p w14:paraId="54069B30" w14:textId="7E4AD11A" w:rsidR="004E7703" w:rsidRPr="005D6F05" w:rsidRDefault="004E7703" w:rsidP="004D5814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-</w:t>
      </w:r>
      <w:r w:rsidR="00451B46">
        <w:rPr>
          <w:lang w:val="es-AR"/>
        </w:rPr>
        <w:t>9.34</w:t>
      </w:r>
      <w:r w:rsidRPr="005D6F05">
        <w:rPr>
          <w:lang w:val="es-AR"/>
        </w:rPr>
        <w:t>%.</w:t>
      </w:r>
    </w:p>
    <w:p w14:paraId="2713A543" w14:textId="5B7FB055" w:rsidR="00580623" w:rsidRPr="005D6F05" w:rsidRDefault="00580623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451B46">
        <w:rPr>
          <w:lang w:val="es-AR"/>
        </w:rPr>
        <w:t>28,05</w:t>
      </w:r>
      <w:r w:rsidR="00D31403" w:rsidRPr="005D6F05">
        <w:rPr>
          <w:lang w:val="es-AR"/>
        </w:rPr>
        <w:t xml:space="preserve"> </w:t>
      </w:r>
      <w:r w:rsidR="00451B46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152882" w:rsidRPr="005D6F05">
        <w:rPr>
          <w:lang w:val="es-AR"/>
        </w:rPr>
        <w:t>-</w:t>
      </w:r>
      <w:r w:rsidR="00451B46">
        <w:rPr>
          <w:lang w:val="es-AR"/>
        </w:rPr>
        <w:t>0.90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451B46">
        <w:rPr>
          <w:lang w:val="es-AR"/>
        </w:rPr>
        <w:t>60</w:t>
      </w:r>
      <w:r w:rsidR="00152882" w:rsidRPr="005D6F05">
        <w:rPr>
          <w:lang w:val="es-AR"/>
        </w:rPr>
        <w:t xml:space="preserve"> </w:t>
      </w:r>
      <w:r w:rsidR="00451B46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Pr="005D6F05">
        <w:rPr>
          <w:lang w:val="es-AR"/>
        </w:rPr>
        <w:t xml:space="preserve"> </w:t>
      </w:r>
      <w:r w:rsidR="00451B46">
        <w:rPr>
          <w:lang w:val="es-AR"/>
        </w:rPr>
        <w:t>0.63</w:t>
      </w:r>
      <w:r w:rsidR="003F2E4E" w:rsidRPr="005D6F05">
        <w:rPr>
          <w:lang w:val="es-AR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2C0D75F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D6F05">
        <w:rPr>
          <w:b/>
          <w:sz w:val="28"/>
          <w:szCs w:val="28"/>
        </w:rPr>
        <w:t>20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486C14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451B46">
        <w:rPr>
          <w:b/>
          <w:sz w:val="28"/>
          <w:szCs w:val="28"/>
        </w:rPr>
        <w:t>59,50</w:t>
      </w:r>
      <w:r w:rsidR="00D80F47">
        <w:rPr>
          <w:b/>
          <w:sz w:val="28"/>
          <w:szCs w:val="28"/>
        </w:rPr>
        <w:t>)</w:t>
      </w:r>
    </w:p>
    <w:p w14:paraId="2576308C" w14:textId="3D211A13" w:rsidR="00282246" w:rsidRPr="00183F05" w:rsidRDefault="00451B46" w:rsidP="00183F05">
      <w:pPr>
        <w:jc w:val="center"/>
        <w:rPr>
          <w:noProof/>
          <w:lang w:eastAsia="es-AR"/>
        </w:rPr>
      </w:pPr>
      <w:r>
        <w:rPr>
          <w:noProof/>
          <w:lang w:val="en-US"/>
        </w:rPr>
        <w:drawing>
          <wp:inline distT="0" distB="0" distL="0" distR="0" wp14:anchorId="39F210A9" wp14:editId="61526CF8">
            <wp:extent cx="5612130" cy="268160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75219E18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</w:t>
      </w:r>
      <w:r w:rsidR="00451B46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/0</w:t>
      </w:r>
      <w:r w:rsidR="00486C14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/2020 $</w:t>
      </w:r>
      <w:r w:rsidR="005D6F05">
        <w:rPr>
          <w:b/>
          <w:sz w:val="28"/>
          <w:szCs w:val="28"/>
        </w:rPr>
        <w:t>1</w:t>
      </w:r>
      <w:r w:rsidR="00451B46">
        <w:rPr>
          <w:b/>
          <w:sz w:val="28"/>
          <w:szCs w:val="28"/>
        </w:rPr>
        <w:t>37</w:t>
      </w:r>
      <w:r w:rsidR="005D6F05">
        <w:rPr>
          <w:b/>
          <w:sz w:val="28"/>
          <w:szCs w:val="28"/>
        </w:rPr>
        <w:t>,65</w:t>
      </w:r>
      <w:r w:rsidR="008D417C">
        <w:rPr>
          <w:b/>
          <w:sz w:val="28"/>
          <w:szCs w:val="28"/>
        </w:rPr>
        <w:t>)</w:t>
      </w:r>
    </w:p>
    <w:p w14:paraId="7DF12537" w14:textId="7784FBF6" w:rsidR="0029694C" w:rsidRPr="00742A41" w:rsidRDefault="00451B46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3C31676" wp14:editId="60C44F1B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BD5297D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</w:t>
      </w:r>
      <w:r w:rsidR="00451B46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A7B96">
        <w:rPr>
          <w:b/>
          <w:sz w:val="28"/>
          <w:szCs w:val="28"/>
        </w:rPr>
        <w:t>69,40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4FA8FFD" w:rsidR="00324694" w:rsidRPr="00533773" w:rsidRDefault="004A7B9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B72CD74" wp14:editId="55C3BACA">
            <wp:extent cx="5612130" cy="2681605"/>
            <wp:effectExtent l="0" t="0" r="7620" b="444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2A15AFE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E9B411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8515116" w:rsidR="00CF6DE4" w:rsidRDefault="004A7B96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A0760F" wp14:editId="5C5CD3E6">
                                  <wp:extent cx="5491480" cy="2623820"/>
                                  <wp:effectExtent l="0" t="0" r="0" b="508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8515116" w:rsidR="00CF6DE4" w:rsidRDefault="004A7B96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A0760F" wp14:editId="5C5CD3E6">
                            <wp:extent cx="5491480" cy="2623820"/>
                            <wp:effectExtent l="0" t="0" r="0" b="508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5D6F05">
        <w:rPr>
          <w:b/>
          <w:sz w:val="28"/>
          <w:szCs w:val="28"/>
        </w:rPr>
        <w:t>2</w:t>
      </w:r>
      <w:r w:rsidR="004A7B96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A7B96">
        <w:rPr>
          <w:b/>
          <w:sz w:val="28"/>
          <w:szCs w:val="28"/>
        </w:rPr>
        <w:t>28,05</w:t>
      </w:r>
      <w:r w:rsidR="00DE368B">
        <w:rPr>
          <w:b/>
          <w:sz w:val="28"/>
          <w:szCs w:val="28"/>
        </w:rPr>
        <w:t>)</w:t>
      </w:r>
      <w:bookmarkStart w:id="8" w:name="_GoBack"/>
      <w:bookmarkEnd w:id="8"/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E5B0-52EF-4D05-B253-8B47D66C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4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399</cp:revision>
  <cp:lastPrinted>2018-12-15T22:42:00Z</cp:lastPrinted>
  <dcterms:created xsi:type="dcterms:W3CDTF">2016-08-27T19:52:00Z</dcterms:created>
  <dcterms:modified xsi:type="dcterms:W3CDTF">2020-03-28T15:07:00Z</dcterms:modified>
</cp:coreProperties>
</file>