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5FB1AFC5" w14:textId="77777777" w:rsidR="00FE7C13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Negativo desempeño de las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mas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importantes acciones del sector excepto VALO.</w:t>
      </w:r>
    </w:p>
    <w:p w14:paraId="3EB10164" w14:textId="77777777" w:rsidR="00FE7C13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223,85 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-1.01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49.88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2.89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278F3797" w14:textId="77777777" w:rsidR="00FE7C13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114,70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-4.38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25.61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-2.18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3C5462AA" w14:textId="77777777" w:rsidR="00FE7C13" w:rsidRPr="00433A08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134,30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>
        <w:rPr>
          <w:rFonts w:ascii="Trebuchet MS" w:eastAsia="Times New Roman" w:hAnsi="Trebuchet MS" w:cs="Times New Roman"/>
          <w:sz w:val="24"/>
          <w:szCs w:val="24"/>
        </w:rPr>
        <w:t>-6.51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8.96 abajo el      -3.81% respecto del cierre semanal anterior.</w:t>
      </w:r>
    </w:p>
    <w:p w14:paraId="0C59E030" w14:textId="77777777" w:rsidR="00FE7C13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52,35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abajo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-0.66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5.84 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-0.85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EFA4F67" w14:textId="77777777" w:rsidR="00FE7C13" w:rsidRPr="00433A08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6,03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de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2.55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3C50494" w14:textId="77777777" w:rsidR="00FE7C13" w:rsidRPr="00433A08" w:rsidRDefault="00FE7C13" w:rsidP="00FE7C1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265,00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bookmarkEnd w:id="4"/>
      <w:r>
        <w:rPr>
          <w:rFonts w:ascii="Trebuchet MS" w:eastAsia="Times New Roman" w:hAnsi="Trebuchet MS" w:cs="Times New Roman"/>
          <w:sz w:val="24"/>
          <w:szCs w:val="24"/>
        </w:rPr>
        <w:t>-5.19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492221D5" w:rsidR="00282246" w:rsidRDefault="00FC1BE2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78BE8C" wp14:editId="1BBD96F3">
            <wp:extent cx="5912485" cy="2352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132" cy="235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55F" w14:textId="36BC311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CB3308A" w14:textId="315A1665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819E8B2" w14:textId="4500E3DC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4E3237AD" w14:textId="778ECFFF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CCE55E9" w14:textId="52C2914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D4B3AA4" w14:textId="1A1558C2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FFAC047" w14:textId="11AF274E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783A811" w14:textId="60D347A6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470A358" w14:textId="10371A00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CED19DD" w14:textId="1F05FF0A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1C654960" w14:textId="065EA391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77B5B2A3" w14:textId="77777777" w:rsidR="00436979" w:rsidRDefault="00436979" w:rsidP="002D2FFC">
      <w:pPr>
        <w:pStyle w:val="Sinespaciado"/>
        <w:jc w:val="center"/>
        <w:rPr>
          <w:b/>
          <w:sz w:val="28"/>
          <w:szCs w:val="28"/>
        </w:rPr>
      </w:pPr>
    </w:p>
    <w:p w14:paraId="68407937" w14:textId="77777777" w:rsidR="00183F05" w:rsidRDefault="00183F05" w:rsidP="002D2FFC">
      <w:pPr>
        <w:pStyle w:val="Sinespaciado"/>
        <w:jc w:val="center"/>
        <w:rPr>
          <w:b/>
          <w:sz w:val="28"/>
          <w:szCs w:val="28"/>
        </w:rPr>
      </w:pPr>
    </w:p>
    <w:p w14:paraId="5F771720" w14:textId="5E228AC0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FC1BE2">
        <w:rPr>
          <w:b/>
          <w:sz w:val="28"/>
          <w:szCs w:val="28"/>
        </w:rPr>
        <w:t>31</w:t>
      </w:r>
      <w:r w:rsidR="00533773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FC1BE2">
        <w:rPr>
          <w:b/>
          <w:sz w:val="28"/>
          <w:szCs w:val="28"/>
        </w:rPr>
        <w:t>114,70</w:t>
      </w:r>
      <w:r w:rsidR="00D80F47">
        <w:rPr>
          <w:b/>
          <w:sz w:val="28"/>
          <w:szCs w:val="28"/>
        </w:rPr>
        <w:t>)</w:t>
      </w:r>
    </w:p>
    <w:p w14:paraId="2576308C" w14:textId="6381D6DD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1pt;margin-top:221.15pt;width:246pt;height:13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B4o8kM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1BE2">
        <w:rPr>
          <w:noProof/>
          <w:lang w:eastAsia="es-AR"/>
        </w:rPr>
        <w:drawing>
          <wp:inline distT="0" distB="0" distL="0" distR="0" wp14:anchorId="071CC9D6" wp14:editId="428C39FE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8DE9" w14:textId="005DF901" w:rsidR="003912C5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7D3438F" w14:textId="65754F95" w:rsidR="00183F05" w:rsidRDefault="00183F05" w:rsidP="00183F05">
      <w:pPr>
        <w:rPr>
          <w:b/>
          <w:sz w:val="28"/>
          <w:szCs w:val="28"/>
        </w:rPr>
      </w:pPr>
    </w:p>
    <w:p w14:paraId="607AEB28" w14:textId="669C4A2D" w:rsidR="00183F05" w:rsidRDefault="00183F05" w:rsidP="00183F05">
      <w:pPr>
        <w:rPr>
          <w:b/>
          <w:sz w:val="28"/>
          <w:szCs w:val="28"/>
        </w:rPr>
      </w:pPr>
    </w:p>
    <w:p w14:paraId="14D688BA" w14:textId="0547FC06" w:rsidR="00183F05" w:rsidRDefault="00183F05" w:rsidP="00183F05">
      <w:pPr>
        <w:rPr>
          <w:b/>
          <w:sz w:val="28"/>
          <w:szCs w:val="28"/>
        </w:rPr>
      </w:pPr>
    </w:p>
    <w:p w14:paraId="359C2B5A" w14:textId="4337E5E0" w:rsidR="00183F05" w:rsidRDefault="00183F05" w:rsidP="00183F05">
      <w:pPr>
        <w:rPr>
          <w:b/>
          <w:sz w:val="28"/>
          <w:szCs w:val="28"/>
        </w:rPr>
      </w:pPr>
    </w:p>
    <w:p w14:paraId="527A9578" w14:textId="109B5473" w:rsidR="00183F05" w:rsidRDefault="00183F05" w:rsidP="00183F05">
      <w:pPr>
        <w:rPr>
          <w:b/>
          <w:sz w:val="28"/>
          <w:szCs w:val="28"/>
        </w:rPr>
      </w:pPr>
    </w:p>
    <w:p w14:paraId="32037A26" w14:textId="4A71CA63" w:rsidR="00CB59AB" w:rsidRDefault="00CB59AB" w:rsidP="00183F05">
      <w:pPr>
        <w:rPr>
          <w:b/>
          <w:sz w:val="28"/>
          <w:szCs w:val="28"/>
        </w:rPr>
      </w:pPr>
    </w:p>
    <w:p w14:paraId="0A6E15DB" w14:textId="77777777" w:rsidR="00CB59AB" w:rsidRDefault="00CB59AB" w:rsidP="00183F05">
      <w:pPr>
        <w:rPr>
          <w:b/>
          <w:sz w:val="28"/>
          <w:szCs w:val="28"/>
        </w:rPr>
      </w:pPr>
    </w:p>
    <w:p w14:paraId="78B594E5" w14:textId="77777777" w:rsidR="00183F05" w:rsidRDefault="00183F05" w:rsidP="00183F05">
      <w:pPr>
        <w:rPr>
          <w:b/>
          <w:sz w:val="28"/>
          <w:szCs w:val="28"/>
        </w:rPr>
      </w:pPr>
    </w:p>
    <w:p w14:paraId="10689A75" w14:textId="1C205BD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FC1BE2">
        <w:rPr>
          <w:b/>
          <w:sz w:val="28"/>
          <w:szCs w:val="28"/>
        </w:rPr>
        <w:t>31</w:t>
      </w:r>
      <w:r w:rsidR="00CA43CE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C1BE2">
        <w:rPr>
          <w:b/>
          <w:sz w:val="28"/>
          <w:szCs w:val="28"/>
        </w:rPr>
        <w:t>223,85</w:t>
      </w:r>
      <w:r w:rsidR="008D417C">
        <w:rPr>
          <w:b/>
          <w:sz w:val="28"/>
          <w:szCs w:val="28"/>
        </w:rPr>
        <w:t>)</w:t>
      </w:r>
    </w:p>
    <w:p w14:paraId="17FA45E3" w14:textId="27288BB4" w:rsidR="00F64C69" w:rsidRPr="006D26E2" w:rsidRDefault="00FC1BE2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843109" wp14:editId="1A93E57A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26C5059A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F74BDCF" w14:textId="6CA2985F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4BC5D30" w14:textId="394FCA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452549C3" w14:textId="428B856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D895F6F" w14:textId="1A1F2D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914B099" w14:textId="69C7BF9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F0DCDD0" w14:textId="3F9D62C1" w:rsidR="00BD3D71" w:rsidRDefault="00BD3D71" w:rsidP="00A24D8E">
      <w:pPr>
        <w:pStyle w:val="Sinespaciado"/>
        <w:rPr>
          <w:b/>
          <w:sz w:val="28"/>
          <w:szCs w:val="28"/>
        </w:rPr>
      </w:pPr>
    </w:p>
    <w:p w14:paraId="13E256D0" w14:textId="6D29351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0E690CA" w14:textId="084D82B5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09C0DC2" w14:textId="1DC88134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011646F" w14:textId="2646C7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0453BC74" w14:textId="1B715CF9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3A8AE43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FC1BE2">
        <w:rPr>
          <w:b/>
          <w:sz w:val="28"/>
          <w:szCs w:val="28"/>
        </w:rPr>
        <w:t>31</w:t>
      </w:r>
      <w:r w:rsidR="00CA43CE">
        <w:rPr>
          <w:b/>
          <w:sz w:val="28"/>
          <w:szCs w:val="28"/>
        </w:rPr>
        <w:t>/0</w:t>
      </w:r>
      <w:r w:rsidR="00520BEA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C1BE2">
        <w:rPr>
          <w:b/>
          <w:sz w:val="28"/>
          <w:szCs w:val="28"/>
        </w:rPr>
        <w:t>134,30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013260E" w:rsidR="00324694" w:rsidRPr="00533773" w:rsidRDefault="00FC1BE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A79218" wp14:editId="436D4EDB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3FB4B748" w:rsidR="00D33AB2" w:rsidRDefault="00D33AB2" w:rsidP="002C40B7">
      <w:pPr>
        <w:pStyle w:val="Sinespaciado"/>
        <w:rPr>
          <w:b/>
          <w:sz w:val="28"/>
          <w:szCs w:val="28"/>
        </w:rPr>
      </w:pPr>
    </w:p>
    <w:p w14:paraId="12E80F6A" w14:textId="6BA40935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F021CD6" w14:textId="5F18E47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9021900" w14:textId="4085F86E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E986F39" w14:textId="68EFC0A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0BFF7D4" w14:textId="6F935C53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349D3F7" w14:textId="42556F4A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29B4B71" w14:textId="7AAA0B8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88A6129" w14:textId="0EE4425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5D1BF65" w14:textId="77777777" w:rsidR="00CB59AB" w:rsidRDefault="00CB59AB" w:rsidP="002C40B7">
      <w:pPr>
        <w:pStyle w:val="Sinespaciado"/>
        <w:rPr>
          <w:b/>
          <w:sz w:val="28"/>
          <w:szCs w:val="28"/>
        </w:rPr>
      </w:pP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48F69188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FC1BE2">
        <w:rPr>
          <w:b/>
          <w:sz w:val="28"/>
          <w:szCs w:val="28"/>
        </w:rPr>
        <w:t>31</w:t>
      </w:r>
      <w:r w:rsidR="00CA43CE">
        <w:rPr>
          <w:b/>
          <w:sz w:val="28"/>
          <w:szCs w:val="28"/>
        </w:rPr>
        <w:t>/0</w:t>
      </w:r>
      <w:r w:rsidR="008F065B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CB59AB">
        <w:rPr>
          <w:b/>
          <w:sz w:val="28"/>
          <w:szCs w:val="28"/>
        </w:rPr>
        <w:t>52,</w:t>
      </w:r>
      <w:r w:rsidR="00FC1BE2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6B800233" w:rsidR="00A11C37" w:rsidRDefault="00FC1BE2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E141BC" wp14:editId="5FDC269F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777777" w:rsidR="001D1BC7" w:rsidRPr="001D6D8E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353C0464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FC1BE2">
        <w:rPr>
          <w:b/>
          <w:sz w:val="28"/>
          <w:szCs w:val="28"/>
        </w:rPr>
        <w:t>31</w:t>
      </w:r>
      <w:r w:rsidR="00CA43CE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FC1BE2">
        <w:rPr>
          <w:b/>
          <w:sz w:val="28"/>
          <w:szCs w:val="28"/>
        </w:rPr>
        <w:t>265,00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6D54819E" w:rsidR="00324694" w:rsidRDefault="00FC1BE2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DFD843B" wp14:editId="471D69F8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1BE7FE40" w:rsidR="001D1BC7" w:rsidRDefault="00BF1521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4B41A8">
        <w:rPr>
          <w:b/>
          <w:i/>
          <w:sz w:val="24"/>
          <w:szCs w:val="24"/>
          <w:u w:val="single"/>
        </w:rPr>
        <w:t>Señal de venta el 19/02 en $ 380.00.</w:t>
      </w:r>
    </w:p>
    <w:p w14:paraId="65B9FB94" w14:textId="77777777" w:rsidR="008C550E" w:rsidRDefault="008C550E" w:rsidP="00680E74">
      <w:pPr>
        <w:pStyle w:val="Ttulo2"/>
      </w:pPr>
    </w:p>
    <w:p w14:paraId="2AF548BD" w14:textId="01C572A7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4B41A8">
        <w:rPr>
          <w:b/>
          <w:sz w:val="28"/>
          <w:szCs w:val="28"/>
        </w:rPr>
        <w:t>31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B41A8">
        <w:rPr>
          <w:b/>
          <w:sz w:val="28"/>
          <w:szCs w:val="28"/>
        </w:rPr>
        <w:t>6,03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67771FDB" w:rsidR="00F21BC6" w:rsidRDefault="004B41A8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0E14C3" wp14:editId="6C49259B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lastRenderedPageBreak/>
        <w:t>Señal de compra el 08/01 en $ 5.50.</w:t>
      </w:r>
    </w:p>
    <w:p w14:paraId="0C66899F" w14:textId="4B366FB2" w:rsidR="005A5677" w:rsidRPr="004B41A8" w:rsidRDefault="005A567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4B41A8">
        <w:rPr>
          <w:b/>
          <w:i/>
          <w:sz w:val="24"/>
          <w:szCs w:val="24"/>
          <w:u w:val="single"/>
        </w:rPr>
        <w:t xml:space="preserve">Señal de venta el </w:t>
      </w:r>
      <w:r w:rsidR="004B41A8" w:rsidRPr="004B41A8">
        <w:rPr>
          <w:b/>
          <w:i/>
          <w:sz w:val="24"/>
          <w:szCs w:val="24"/>
          <w:u w:val="single"/>
        </w:rPr>
        <w:t>06</w:t>
      </w:r>
      <w:r w:rsidRPr="004B41A8">
        <w:rPr>
          <w:b/>
          <w:i/>
          <w:sz w:val="24"/>
          <w:szCs w:val="24"/>
          <w:u w:val="single"/>
        </w:rPr>
        <w:t>/03 en $ 6.60.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4FAE-440A-4600-8142-074800C2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7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326</cp:revision>
  <cp:lastPrinted>2018-12-15T22:42:00Z</cp:lastPrinted>
  <dcterms:created xsi:type="dcterms:W3CDTF">2016-08-27T19:52:00Z</dcterms:created>
  <dcterms:modified xsi:type="dcterms:W3CDTF">2019-06-02T15:42:00Z</dcterms:modified>
</cp:coreProperties>
</file>