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0497436F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3A02A276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608FBBD3" w:rsidR="007457A0" w:rsidRDefault="004B1A3A" w:rsidP="00D051E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258458" wp14:editId="5AADF750">
            <wp:extent cx="5612130" cy="2539365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ilit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F24B8" w14:textId="11C42741" w:rsidR="005508C8" w:rsidRDefault="00D60E52" w:rsidP="005508C8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0" w:name="_Hlk516390377"/>
      <w:bookmarkStart w:id="1" w:name="_Hlk536373234"/>
      <w:bookmarkStart w:id="2" w:name="_Hlk527227839"/>
      <w:r w:rsidRPr="00D60E52">
        <w:rPr>
          <w:rFonts w:eastAsia="Times New Roman" w:cs="Times New Roman"/>
          <w:color w:val="000000"/>
          <w:sz w:val="28"/>
          <w:szCs w:val="28"/>
          <w:lang w:eastAsia="es-AR"/>
        </w:rPr>
        <w:t>Mejoran las expectativas de las acciones del sector UTILITIES.</w:t>
      </w:r>
    </w:p>
    <w:p w14:paraId="2D22A23C" w14:textId="1C13F833" w:rsidR="00D60E52" w:rsidRPr="00D60E52" w:rsidRDefault="00D60E52" w:rsidP="005508C8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Disminuye el temor de fuerte intervención en las tarifas por parte del futuro Gobierno Nacional.</w:t>
      </w:r>
    </w:p>
    <w:p w14:paraId="305711E8" w14:textId="59B6E1AF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TRAN cierra en $ </w:t>
      </w:r>
      <w:bookmarkStart w:id="3" w:name="_Hlk510310608"/>
      <w:r w:rsidR="00057893">
        <w:rPr>
          <w:rFonts w:eastAsia="Times New Roman" w:cs="Times New Roman"/>
          <w:sz w:val="28"/>
          <w:szCs w:val="28"/>
        </w:rPr>
        <w:t>23.85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bookmarkEnd w:id="3"/>
      <w:r w:rsidR="00D60E52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057893">
        <w:rPr>
          <w:rFonts w:eastAsia="Times New Roman" w:cs="Times New Roman"/>
          <w:sz w:val="28"/>
          <w:szCs w:val="28"/>
        </w:rPr>
        <w:t>30.69</w:t>
      </w:r>
      <w:r w:rsidRPr="00D60E52">
        <w:rPr>
          <w:rFonts w:eastAsia="Times New Roman" w:cs="Times New Roman"/>
          <w:sz w:val="28"/>
          <w:szCs w:val="28"/>
        </w:rPr>
        <w:t>% en la semana.</w:t>
      </w:r>
    </w:p>
    <w:p w14:paraId="1756ABF4" w14:textId="3DD0B1EF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PAMP queda en $ </w:t>
      </w:r>
      <w:r w:rsidR="00057893">
        <w:rPr>
          <w:rFonts w:eastAsia="Times New Roman" w:cs="Times New Roman"/>
          <w:sz w:val="28"/>
          <w:szCs w:val="28"/>
        </w:rPr>
        <w:t>43,05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D60E52">
        <w:rPr>
          <w:rFonts w:eastAsia="Times New Roman" w:cs="Times New Roman"/>
          <w:sz w:val="28"/>
          <w:szCs w:val="28"/>
        </w:rPr>
        <w:t>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057893">
        <w:rPr>
          <w:rFonts w:eastAsia="Times New Roman" w:cs="Times New Roman"/>
          <w:sz w:val="28"/>
          <w:szCs w:val="28"/>
        </w:rPr>
        <w:t>9.82</w:t>
      </w:r>
      <w:r w:rsidRPr="00D60E52">
        <w:rPr>
          <w:rFonts w:eastAsia="Times New Roman" w:cs="Times New Roman"/>
          <w:sz w:val="28"/>
          <w:szCs w:val="28"/>
        </w:rPr>
        <w:t xml:space="preserve">% y su </w:t>
      </w:r>
      <w:proofErr w:type="spellStart"/>
      <w:r w:rsidRPr="00D60E52">
        <w:rPr>
          <w:rFonts w:eastAsia="Times New Roman" w:cs="Times New Roman"/>
          <w:sz w:val="28"/>
          <w:szCs w:val="28"/>
        </w:rPr>
        <w:t>adr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cierra en </w:t>
      </w:r>
      <w:proofErr w:type="spellStart"/>
      <w:r w:rsidRPr="00D60E52">
        <w:rPr>
          <w:rFonts w:eastAsia="Times New Roman" w:cs="Times New Roman"/>
          <w:sz w:val="28"/>
          <w:szCs w:val="28"/>
        </w:rPr>
        <w:t>us$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</w:t>
      </w:r>
      <w:r w:rsidR="00D60E52">
        <w:rPr>
          <w:rFonts w:eastAsia="Times New Roman" w:cs="Times New Roman"/>
          <w:sz w:val="28"/>
          <w:szCs w:val="28"/>
        </w:rPr>
        <w:t>14.</w:t>
      </w:r>
      <w:r w:rsidR="00057893">
        <w:rPr>
          <w:rFonts w:eastAsia="Times New Roman" w:cs="Times New Roman"/>
          <w:sz w:val="28"/>
          <w:szCs w:val="28"/>
        </w:rPr>
        <w:t>84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057893">
        <w:rPr>
          <w:rFonts w:eastAsia="Times New Roman" w:cs="Times New Roman"/>
          <w:sz w:val="28"/>
          <w:szCs w:val="28"/>
        </w:rPr>
        <w:t>baja</w:t>
      </w:r>
      <w:r w:rsidR="005508C8" w:rsidRPr="00D60E52">
        <w:rPr>
          <w:rFonts w:eastAsia="Times New Roman" w:cs="Times New Roman"/>
          <w:sz w:val="28"/>
          <w:szCs w:val="28"/>
        </w:rPr>
        <w:t xml:space="preserve"> </w:t>
      </w:r>
      <w:r w:rsidRPr="00D60E52">
        <w:rPr>
          <w:rFonts w:eastAsia="Times New Roman" w:cs="Times New Roman"/>
          <w:sz w:val="28"/>
          <w:szCs w:val="28"/>
        </w:rPr>
        <w:t xml:space="preserve">de </w:t>
      </w:r>
      <w:r w:rsidR="00057893">
        <w:rPr>
          <w:rFonts w:eastAsia="Times New Roman" w:cs="Times New Roman"/>
          <w:sz w:val="28"/>
          <w:szCs w:val="28"/>
        </w:rPr>
        <w:t>-0.74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31A4D8B3" w14:textId="457AB606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EDN termina la semana en $ </w:t>
      </w:r>
      <w:r w:rsidR="00057893">
        <w:rPr>
          <w:rFonts w:eastAsia="Times New Roman" w:cs="Times New Roman"/>
          <w:sz w:val="28"/>
          <w:szCs w:val="28"/>
        </w:rPr>
        <w:t>24,40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D60E52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057893">
        <w:rPr>
          <w:rFonts w:eastAsia="Times New Roman" w:cs="Times New Roman"/>
          <w:sz w:val="28"/>
          <w:szCs w:val="28"/>
        </w:rPr>
        <w:t>22.00</w:t>
      </w:r>
      <w:r w:rsidRPr="00D60E52">
        <w:rPr>
          <w:rFonts w:eastAsia="Times New Roman" w:cs="Times New Roman"/>
          <w:sz w:val="28"/>
          <w:szCs w:val="28"/>
        </w:rPr>
        <w:t xml:space="preserve">% en la semana y en N.Y. queda en </w:t>
      </w:r>
      <w:proofErr w:type="spellStart"/>
      <w:r w:rsidRPr="00D60E52">
        <w:rPr>
          <w:rFonts w:eastAsia="Times New Roman" w:cs="Times New Roman"/>
          <w:sz w:val="28"/>
          <w:szCs w:val="28"/>
        </w:rPr>
        <w:t>us$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</w:t>
      </w:r>
      <w:r w:rsidR="00652AF6">
        <w:rPr>
          <w:rFonts w:eastAsia="Times New Roman" w:cs="Times New Roman"/>
          <w:sz w:val="28"/>
          <w:szCs w:val="28"/>
        </w:rPr>
        <w:t>6.</w:t>
      </w:r>
      <w:r w:rsidR="00057893">
        <w:rPr>
          <w:rFonts w:eastAsia="Times New Roman" w:cs="Times New Roman"/>
          <w:sz w:val="28"/>
          <w:szCs w:val="28"/>
        </w:rPr>
        <w:t>85</w:t>
      </w:r>
      <w:r w:rsidR="00652AF6">
        <w:rPr>
          <w:rFonts w:eastAsia="Times New Roman" w:cs="Times New Roman"/>
          <w:sz w:val="28"/>
          <w:szCs w:val="28"/>
        </w:rPr>
        <w:t xml:space="preserve"> 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652AF6">
        <w:rPr>
          <w:rFonts w:eastAsia="Times New Roman" w:cs="Times New Roman"/>
          <w:sz w:val="28"/>
          <w:szCs w:val="28"/>
        </w:rPr>
        <w:t>11.</w:t>
      </w:r>
      <w:r w:rsidR="00057893">
        <w:rPr>
          <w:rFonts w:eastAsia="Times New Roman" w:cs="Times New Roman"/>
          <w:sz w:val="28"/>
          <w:szCs w:val="28"/>
        </w:rPr>
        <w:t>75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1C1A16EF" w14:textId="561655B2" w:rsidR="00247749" w:rsidRPr="00D60E52" w:rsidRDefault="00247749" w:rsidP="0024774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Por último, CEPU cierra en $ </w:t>
      </w:r>
      <w:r w:rsidR="00057893">
        <w:rPr>
          <w:rFonts w:eastAsia="Times New Roman" w:cs="Times New Roman"/>
          <w:sz w:val="28"/>
          <w:szCs w:val="28"/>
        </w:rPr>
        <w:t>21,90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652AF6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057893">
        <w:rPr>
          <w:rFonts w:eastAsia="Times New Roman" w:cs="Times New Roman"/>
          <w:sz w:val="28"/>
          <w:szCs w:val="28"/>
        </w:rPr>
        <w:t>30.69</w:t>
      </w:r>
      <w:r w:rsidRPr="00D60E52">
        <w:rPr>
          <w:rFonts w:eastAsia="Times New Roman" w:cs="Times New Roman"/>
          <w:sz w:val="28"/>
          <w:szCs w:val="28"/>
        </w:rPr>
        <w:t xml:space="preserve">%, en N.Y. queda en </w:t>
      </w:r>
      <w:proofErr w:type="spellStart"/>
      <w:r w:rsidRPr="00D60E52">
        <w:rPr>
          <w:rFonts w:eastAsia="Times New Roman" w:cs="Times New Roman"/>
          <w:sz w:val="28"/>
          <w:szCs w:val="28"/>
        </w:rPr>
        <w:t>us$</w:t>
      </w:r>
      <w:proofErr w:type="spellEnd"/>
      <w:r w:rsidRPr="00D60E52">
        <w:rPr>
          <w:rFonts w:eastAsia="Times New Roman" w:cs="Times New Roman"/>
          <w:sz w:val="28"/>
          <w:szCs w:val="28"/>
        </w:rPr>
        <w:t xml:space="preserve"> </w:t>
      </w:r>
      <w:r w:rsidR="005508C8" w:rsidRPr="00D60E52">
        <w:rPr>
          <w:rFonts w:eastAsia="Times New Roman" w:cs="Times New Roman"/>
          <w:sz w:val="28"/>
          <w:szCs w:val="28"/>
        </w:rPr>
        <w:t>2.</w:t>
      </w:r>
      <w:r w:rsidR="00652AF6">
        <w:rPr>
          <w:rFonts w:eastAsia="Times New Roman" w:cs="Times New Roman"/>
          <w:sz w:val="28"/>
          <w:szCs w:val="28"/>
        </w:rPr>
        <w:t>9</w:t>
      </w:r>
      <w:r w:rsidR="00057893">
        <w:rPr>
          <w:rFonts w:eastAsia="Times New Roman" w:cs="Times New Roman"/>
          <w:sz w:val="28"/>
          <w:szCs w:val="28"/>
        </w:rPr>
        <w:t>5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057893">
        <w:rPr>
          <w:rFonts w:eastAsia="Times New Roman" w:cs="Times New Roman"/>
          <w:sz w:val="28"/>
          <w:szCs w:val="28"/>
        </w:rPr>
        <w:t>arriba</w:t>
      </w:r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057893">
        <w:rPr>
          <w:rFonts w:eastAsia="Times New Roman" w:cs="Times New Roman"/>
          <w:sz w:val="28"/>
          <w:szCs w:val="28"/>
        </w:rPr>
        <w:t>1.37</w:t>
      </w:r>
      <w:r w:rsidRPr="00D60E52">
        <w:rPr>
          <w:rFonts w:eastAsia="Times New Roman" w:cs="Times New Roman"/>
          <w:sz w:val="28"/>
          <w:szCs w:val="28"/>
        </w:rPr>
        <w:t>%.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1025C720" w:rsidR="00242C76" w:rsidRDefault="004B1A3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54CBAD" wp14:editId="5C85A807">
            <wp:extent cx="5612130" cy="14103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CF2CF" w14:textId="6E5B42EB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2F4A3C4F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PAMPA</w:t>
      </w:r>
      <w:r w:rsidR="009B49A4">
        <w:rPr>
          <w:b/>
          <w:sz w:val="28"/>
          <w:szCs w:val="28"/>
        </w:rPr>
        <w:t xml:space="preserve"> (Cierre al </w:t>
      </w:r>
      <w:r w:rsidR="004B1A3A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B1A3A">
        <w:rPr>
          <w:b/>
          <w:sz w:val="28"/>
          <w:szCs w:val="28"/>
        </w:rPr>
        <w:t>43,05</w:t>
      </w:r>
      <w:r w:rsidR="009B49A4">
        <w:rPr>
          <w:b/>
          <w:sz w:val="28"/>
          <w:szCs w:val="28"/>
        </w:rPr>
        <w:t>)</w:t>
      </w:r>
    </w:p>
    <w:p w14:paraId="4AC0A40E" w14:textId="17777697" w:rsidR="001550CE" w:rsidRPr="002B724E" w:rsidRDefault="004B1A3A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5DC8C" wp14:editId="6E1E5D93">
                <wp:simplePos x="0" y="0"/>
                <wp:positionH relativeFrom="column">
                  <wp:posOffset>2449830</wp:posOffset>
                </wp:positionH>
                <wp:positionV relativeFrom="paragraph">
                  <wp:posOffset>2707005</wp:posOffset>
                </wp:positionV>
                <wp:extent cx="3339465" cy="2495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7617A1F" w:rsidR="006F6349" w:rsidRDefault="006F6349" w:rsidP="006F6349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F634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5196CCAE" w14:textId="4CF30760" w:rsidR="004B1A3A" w:rsidRPr="004B1A3A" w:rsidRDefault="004B1A3A" w:rsidP="004B1A3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B1A3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Potencial señal de compra el 12/09 en $ 42.00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7" type="#_x0000_t202" style="position:absolute;left:0;text-align:left;margin-left:192.9pt;margin-top:213.15pt;width:262.95pt;height:19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7617A1F" w:rsidR="006F6349" w:rsidRDefault="006F6349" w:rsidP="006F6349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6F6349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12/08 en $ 35,00.</w:t>
                      </w:r>
                    </w:p>
                    <w:p w14:paraId="5196CCAE" w14:textId="4CF30760" w:rsidR="004B1A3A" w:rsidRPr="004B1A3A" w:rsidRDefault="004B1A3A" w:rsidP="004B1A3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B1A3A">
                        <w:rPr>
                          <w:b/>
                          <w:i/>
                          <w:u w:val="single"/>
                          <w:lang w:val="es-AR"/>
                        </w:rPr>
                        <w:t>Potencial señal de compra el 12/09 en $ 42.00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36042F07" wp14:editId="13E268A3">
            <wp:extent cx="5612130" cy="2539365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m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09C64CA8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3D704ACF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2ACCE5BD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18FD5FD9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400B14">
                              <w:rPr>
                                <w:lang w:val="es-AR"/>
                              </w:rPr>
                              <w:t>el  02</w:t>
                            </w:r>
                            <w:proofErr w:type="gramEnd"/>
                            <w:r w:rsidRPr="00400B14">
                              <w:rPr>
                                <w:lang w:val="es-AR"/>
                              </w:rPr>
                              <w:t>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400B14">
                        <w:rPr>
                          <w:lang w:val="es-AR"/>
                        </w:rPr>
                        <w:t>el  02</w:t>
                      </w:r>
                      <w:proofErr w:type="gramEnd"/>
                      <w:r w:rsidRPr="00400B14">
                        <w:rPr>
                          <w:lang w:val="es-AR"/>
                        </w:rPr>
                        <w:t>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06E22AD5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D91F370" w14:textId="7C206A29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95A201" w14:textId="4174C4A0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A7F3D0" w14:textId="41413A32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E625C83" w14:textId="3531F1AC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811333E" w14:textId="77777777" w:rsidR="00895111" w:rsidRDefault="0089511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B99107D" w14:textId="4A1A70DD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368A5E0" w14:textId="1DF8C3DF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B7EF20A" w14:textId="77777777" w:rsidR="004B1A3A" w:rsidRDefault="004B1A3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19133C1" w14:textId="77777777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19CADE4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4B1A3A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4B1A3A">
        <w:rPr>
          <w:b/>
          <w:sz w:val="28"/>
          <w:szCs w:val="28"/>
        </w:rPr>
        <w:t>24,40</w:t>
      </w:r>
      <w:r w:rsidR="00396FF2">
        <w:rPr>
          <w:b/>
          <w:sz w:val="28"/>
          <w:szCs w:val="28"/>
        </w:rPr>
        <w:t>)</w:t>
      </w:r>
    </w:p>
    <w:p w14:paraId="5DE9354F" w14:textId="28664362" w:rsidR="009B49A4" w:rsidRPr="008A5277" w:rsidRDefault="004B1A3A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33DD71" wp14:editId="55FB4BB6">
            <wp:extent cx="5612130" cy="2539365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66507B01">
                <wp:simplePos x="0" y="0"/>
                <wp:positionH relativeFrom="column">
                  <wp:posOffset>2831465</wp:posOffset>
                </wp:positionH>
                <wp:positionV relativeFrom="paragraph">
                  <wp:posOffset>4445</wp:posOffset>
                </wp:positionV>
                <wp:extent cx="3204210" cy="140462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7D4E6B71" w:rsidR="006F6349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447CC3D7" w14:textId="3FEA316E" w:rsidR="004B1A3A" w:rsidRPr="006F2BED" w:rsidRDefault="004B1A3A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13/09 en $ 23.00.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9" type="#_x0000_t202" style="position:absolute;margin-left:222.95pt;margin-top:.35pt;width:252.3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" stroked="f">
                <v:textbox style="mso-fit-shape-to-text:t">
                  <w:txbxContent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7D4E6B71" w:rsidR="006F6349" w:rsidRDefault="006F6349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447CC3D7" w14:textId="3FEA316E" w:rsidR="004B1A3A" w:rsidRPr="006F2BED" w:rsidRDefault="004B1A3A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13/09 en $ 23.00.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063D6DD8" w14:textId="77777777" w:rsidR="004B1A3A" w:rsidRPr="005663E1" w:rsidRDefault="004B1A3A" w:rsidP="004B1A3A">
      <w:pPr>
        <w:pStyle w:val="Sinespaciado"/>
        <w:rPr>
          <w:sz w:val="24"/>
          <w:szCs w:val="24"/>
        </w:rPr>
      </w:pPr>
      <w:r w:rsidRPr="005663E1">
        <w:rPr>
          <w:sz w:val="24"/>
          <w:szCs w:val="24"/>
        </w:rPr>
        <w:t>Señal de compra el 14/11 en $ 35.60.</w:t>
      </w:r>
    </w:p>
    <w:p w14:paraId="7DABB176" w14:textId="77777777" w:rsidR="004B1A3A" w:rsidRDefault="004B1A3A" w:rsidP="004B1A3A">
      <w:pPr>
        <w:pStyle w:val="Sinespaciado"/>
        <w:rPr>
          <w:sz w:val="24"/>
          <w:szCs w:val="24"/>
        </w:rPr>
      </w:pPr>
      <w:r w:rsidRPr="00DA79EB">
        <w:rPr>
          <w:sz w:val="24"/>
          <w:szCs w:val="24"/>
        </w:rPr>
        <w:t>Señal de venta el 21/03 en $ 53,00.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1CE907DE" w:rsidR="00951944" w:rsidRDefault="00951944" w:rsidP="00A36CED">
      <w:pPr>
        <w:pStyle w:val="Sinespaciado"/>
        <w:rPr>
          <w:sz w:val="24"/>
          <w:szCs w:val="24"/>
        </w:rPr>
      </w:pPr>
    </w:p>
    <w:p w14:paraId="32DF8812" w14:textId="6008789B" w:rsidR="00C30E74" w:rsidRDefault="00C30E74" w:rsidP="00A36CED">
      <w:pPr>
        <w:pStyle w:val="Sinespaciado"/>
        <w:rPr>
          <w:sz w:val="24"/>
          <w:szCs w:val="24"/>
        </w:rPr>
      </w:pPr>
    </w:p>
    <w:p w14:paraId="4007C22D" w14:textId="04B11975" w:rsidR="00C30E74" w:rsidRDefault="00C30E74" w:rsidP="00A36CED">
      <w:pPr>
        <w:pStyle w:val="Sinespaciado"/>
        <w:rPr>
          <w:sz w:val="24"/>
          <w:szCs w:val="24"/>
        </w:rPr>
      </w:pPr>
    </w:p>
    <w:p w14:paraId="192A6091" w14:textId="09C763F6" w:rsidR="00C30E74" w:rsidRDefault="00C30E74" w:rsidP="00A36CED">
      <w:pPr>
        <w:pStyle w:val="Sinespaciado"/>
        <w:rPr>
          <w:sz w:val="24"/>
          <w:szCs w:val="24"/>
        </w:rPr>
      </w:pPr>
    </w:p>
    <w:p w14:paraId="41527A35" w14:textId="142712AE" w:rsidR="00C30E74" w:rsidRDefault="00C30E74" w:rsidP="00A36CED">
      <w:pPr>
        <w:pStyle w:val="Sinespaciado"/>
        <w:rPr>
          <w:sz w:val="24"/>
          <w:szCs w:val="24"/>
        </w:rPr>
      </w:pPr>
    </w:p>
    <w:p w14:paraId="3A04655E" w14:textId="55B19DEA" w:rsidR="00C30E74" w:rsidRDefault="00C30E74" w:rsidP="00A36CED">
      <w:pPr>
        <w:pStyle w:val="Sinespaciado"/>
        <w:rPr>
          <w:sz w:val="24"/>
          <w:szCs w:val="24"/>
        </w:rPr>
      </w:pPr>
    </w:p>
    <w:p w14:paraId="1A0400E3" w14:textId="26A2C701" w:rsidR="00C30E74" w:rsidRDefault="00C30E74" w:rsidP="00A36CED">
      <w:pPr>
        <w:pStyle w:val="Sinespaciado"/>
        <w:rPr>
          <w:sz w:val="24"/>
          <w:szCs w:val="24"/>
        </w:rPr>
      </w:pPr>
    </w:p>
    <w:p w14:paraId="4DB9303A" w14:textId="547C0A1E" w:rsidR="00C30E74" w:rsidRDefault="00C30E74" w:rsidP="00A36CED">
      <w:pPr>
        <w:pStyle w:val="Sinespaciado"/>
        <w:rPr>
          <w:sz w:val="24"/>
          <w:szCs w:val="24"/>
        </w:rPr>
      </w:pPr>
    </w:p>
    <w:p w14:paraId="359D1410" w14:textId="66178A9E" w:rsidR="00C30E74" w:rsidRDefault="00C30E74" w:rsidP="00A36CED">
      <w:pPr>
        <w:pStyle w:val="Sinespaciado"/>
        <w:rPr>
          <w:sz w:val="24"/>
          <w:szCs w:val="24"/>
        </w:rPr>
      </w:pPr>
    </w:p>
    <w:p w14:paraId="302DC350" w14:textId="66AAADD3" w:rsidR="00C30E74" w:rsidRDefault="00C30E74" w:rsidP="00A36CED">
      <w:pPr>
        <w:pStyle w:val="Sinespaciado"/>
        <w:rPr>
          <w:sz w:val="24"/>
          <w:szCs w:val="24"/>
        </w:rPr>
      </w:pPr>
    </w:p>
    <w:p w14:paraId="3CDB68B8" w14:textId="484D385B" w:rsidR="00C30E74" w:rsidRDefault="00C30E74" w:rsidP="00A36CED">
      <w:pPr>
        <w:pStyle w:val="Sinespaciado"/>
        <w:rPr>
          <w:sz w:val="24"/>
          <w:szCs w:val="24"/>
        </w:rPr>
      </w:pPr>
    </w:p>
    <w:p w14:paraId="190DED4E" w14:textId="77777777" w:rsidR="00C30E74" w:rsidRDefault="00C30E74" w:rsidP="00A36CED">
      <w:pPr>
        <w:pStyle w:val="Sinespaciado"/>
        <w:rPr>
          <w:sz w:val="24"/>
          <w:szCs w:val="24"/>
        </w:rPr>
      </w:pPr>
    </w:p>
    <w:p w14:paraId="49ADFEE5" w14:textId="4F96F5D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8B670A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/0</w:t>
      </w:r>
      <w:r w:rsidR="004C66C8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B670A">
        <w:rPr>
          <w:b/>
          <w:sz w:val="28"/>
          <w:szCs w:val="28"/>
        </w:rPr>
        <w:t>23.85</w:t>
      </w:r>
      <w:r>
        <w:rPr>
          <w:b/>
          <w:sz w:val="28"/>
          <w:szCs w:val="28"/>
        </w:rPr>
        <w:t>)</w:t>
      </w:r>
    </w:p>
    <w:p w14:paraId="3318765A" w14:textId="0AB021DF" w:rsidR="00EA38BD" w:rsidRDefault="008B670A" w:rsidP="00C30E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10247B" wp14:editId="2B665A24">
            <wp:extent cx="5612130" cy="2539365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53BD5C73" w:rsidR="006F6349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Señal de venta el 12/08 en $ 24.50.</w:t>
                            </w:r>
                          </w:p>
                          <w:p w14:paraId="22907BB3" w14:textId="41E12B1E" w:rsidR="008B670A" w:rsidRPr="002E6BD2" w:rsidRDefault="008B670A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Potencial señal de compra el 13/09 en $ 23.85.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0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DEEWFL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Sinespaciado"/>
                      </w:pPr>
                      <w:r w:rsidRPr="006F6349">
                        <w:t>Señal de compra el 03/05 en $ 35,00.</w:t>
                      </w:r>
                    </w:p>
                    <w:p w14:paraId="7CCE6A13" w14:textId="53BD5C73" w:rsidR="006F6349" w:rsidRDefault="006F6349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Señal de venta el 12/08 en $ 24.50.</w:t>
                      </w:r>
                    </w:p>
                    <w:p w14:paraId="22907BB3" w14:textId="41E12B1E" w:rsidR="008B670A" w:rsidRPr="002E6BD2" w:rsidRDefault="008B670A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Potencial señal de compra el 13/09 en $ 23.85.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39E19F95" w14:textId="77777777" w:rsidR="008B670A" w:rsidRDefault="008B670A" w:rsidP="008B670A">
      <w:pPr>
        <w:pStyle w:val="Sinespaciado"/>
      </w:pPr>
      <w:r w:rsidRPr="001A4B69">
        <w:t>Señal de compra el 14/05 en $ 54,00.</w:t>
      </w:r>
    </w:p>
    <w:p w14:paraId="1FB3E74E" w14:textId="77777777" w:rsidR="008B670A" w:rsidRPr="001550CE" w:rsidRDefault="008B670A" w:rsidP="008B670A">
      <w:pPr>
        <w:pStyle w:val="Sinespaciado"/>
      </w:pPr>
      <w:r w:rsidRPr="001550CE">
        <w:t>Señal de venta el 22/05 en $ 55,00.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46DC" w14:textId="77777777" w:rsidR="00CC083B" w:rsidRDefault="00CC083B" w:rsidP="009307BC">
      <w:pPr>
        <w:spacing w:after="0" w:line="240" w:lineRule="auto"/>
      </w:pPr>
      <w:r>
        <w:separator/>
      </w:r>
    </w:p>
  </w:endnote>
  <w:endnote w:type="continuationSeparator" w:id="0">
    <w:p w14:paraId="77C6C20E" w14:textId="77777777" w:rsidR="00CC083B" w:rsidRDefault="00CC083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158F7" w14:textId="77777777" w:rsidR="00CC083B" w:rsidRDefault="00CC083B" w:rsidP="009307BC">
      <w:pPr>
        <w:spacing w:after="0" w:line="240" w:lineRule="auto"/>
      </w:pPr>
      <w:r>
        <w:separator/>
      </w:r>
    </w:p>
  </w:footnote>
  <w:footnote w:type="continuationSeparator" w:id="0">
    <w:p w14:paraId="2F3E89E2" w14:textId="77777777" w:rsidR="00CC083B" w:rsidRDefault="00CC083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57893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5021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119A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1A3A"/>
    <w:rsid w:val="004B6D29"/>
    <w:rsid w:val="004C3D3F"/>
    <w:rsid w:val="004C66C8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8C8"/>
    <w:rsid w:val="00550CFC"/>
    <w:rsid w:val="0055275D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52AF6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3F94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111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70A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1510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1462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0E74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083B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0E52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472E2E5B-1779-4CB7-8678-F932D8F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E7AB-AE5C-4391-A0AA-08589B0C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4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361</cp:revision>
  <dcterms:created xsi:type="dcterms:W3CDTF">2015-12-27T13:43:00Z</dcterms:created>
  <dcterms:modified xsi:type="dcterms:W3CDTF">2019-09-15T12:56:00Z</dcterms:modified>
</cp:coreProperties>
</file>