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6F4A7FD0" w14:textId="77777777" w:rsidR="00E819CE" w:rsidRPr="00E819CE" w:rsidRDefault="00E819CE" w:rsidP="00E819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 w:rsidRPr="00E819CE">
        <w:rPr>
          <w:rFonts w:ascii="Trebuchet MS" w:eastAsia="Times New Roman" w:hAnsi="Trebuchet MS" w:cs="Times New Roman"/>
          <w:sz w:val="24"/>
          <w:szCs w:val="24"/>
        </w:rPr>
        <w:t>Continua la recuperación de las acciones del sector en el mercado local vinculadas al índice MERVAL.</w:t>
      </w:r>
    </w:p>
    <w:p w14:paraId="18163178" w14:textId="77777777" w:rsidR="00E819CE" w:rsidRPr="00E819CE" w:rsidRDefault="00E819CE" w:rsidP="00E819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819CE">
        <w:rPr>
          <w:rFonts w:ascii="Trebuchet MS" w:eastAsia="Times New Roman" w:hAnsi="Trebuchet MS" w:cs="Times New Roman"/>
          <w:sz w:val="24"/>
          <w:szCs w:val="24"/>
        </w:rPr>
        <w:t>TGNO4 cierra en $ 57,60 arriba el 12.06% respecto del cierre semanal anterior.</w:t>
      </w:r>
    </w:p>
    <w:p w14:paraId="26749971" w14:textId="77777777" w:rsidR="00E819CE" w:rsidRPr="00E819CE" w:rsidRDefault="00E819CE" w:rsidP="00E819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819CE">
        <w:rPr>
          <w:rFonts w:ascii="Trebuchet MS" w:eastAsia="Times New Roman" w:hAnsi="Trebuchet MS" w:cs="Times New Roman"/>
          <w:sz w:val="24"/>
          <w:szCs w:val="24"/>
        </w:rPr>
        <w:t xml:space="preserve">TGSU2 termina en $ 97,90 con resultado positivo del 7.46%, en N.Y. queda en </w:t>
      </w:r>
      <w:proofErr w:type="spellStart"/>
      <w:r w:rsidRPr="00E819C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E819CE">
        <w:rPr>
          <w:rFonts w:ascii="Trebuchet MS" w:eastAsia="Times New Roman" w:hAnsi="Trebuchet MS" w:cs="Times New Roman"/>
          <w:sz w:val="24"/>
          <w:szCs w:val="24"/>
        </w:rPr>
        <w:t xml:space="preserve"> 10.88 subiendo el -8.90%. </w:t>
      </w:r>
    </w:p>
    <w:p w14:paraId="622F5D83" w14:textId="77777777" w:rsidR="00E819CE" w:rsidRPr="00E819CE" w:rsidRDefault="00E819CE" w:rsidP="00E819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819CE">
        <w:rPr>
          <w:rFonts w:ascii="Trebuchet MS" w:eastAsia="Times New Roman" w:hAnsi="Trebuchet MS" w:cs="Times New Roman"/>
          <w:sz w:val="24"/>
          <w:szCs w:val="24"/>
        </w:rPr>
        <w:t xml:space="preserve">DGCU2 alcanza los $23,00 y cae el 9.57%. </w:t>
      </w:r>
      <w:bookmarkEnd w:id="0"/>
    </w:p>
    <w:p w14:paraId="03AAEF82" w14:textId="45227CFE" w:rsidR="00A42124" w:rsidRPr="00E819CE" w:rsidRDefault="00E819CE" w:rsidP="00E819C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819CE">
        <w:rPr>
          <w:rFonts w:ascii="Trebuchet MS" w:eastAsia="Times New Roman" w:hAnsi="Trebuchet MS" w:cs="Times New Roman"/>
          <w:sz w:val="24"/>
          <w:szCs w:val="24"/>
        </w:rPr>
        <w:t>METR sube el 5.66% cerrando en $17.75.</w:t>
      </w:r>
      <w:bookmarkEnd w:id="1"/>
    </w:p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14:paraId="72A3526B" w14:textId="0A6BF284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A43771C" w14:textId="393D601D" w:rsidR="00F2422C" w:rsidRDefault="00F2422C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E9DCC8D" w14:textId="070ABDA9" w:rsidR="00806B2A" w:rsidRDefault="00E819CE" w:rsidP="00F2422C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21AAD19" wp14:editId="620ACAF7">
            <wp:extent cx="5980430" cy="2053244"/>
            <wp:effectExtent l="0" t="0" r="127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7987" cy="205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4A32" w14:textId="53194557" w:rsidR="00A42124" w:rsidRDefault="00A42124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B85EBC2" w14:textId="77777777" w:rsidR="00E819CE" w:rsidRDefault="00E819CE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2" w:name="_GoBack"/>
      <w:bookmarkEnd w:id="2"/>
    </w:p>
    <w:p w14:paraId="24D35162" w14:textId="260031D1" w:rsidR="002C658A" w:rsidRPr="0004283E" w:rsidRDefault="00825BA6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A42124">
        <w:rPr>
          <w:b/>
          <w:sz w:val="28"/>
          <w:szCs w:val="28"/>
        </w:rPr>
        <w:t>03</w:t>
      </w:r>
      <w:r w:rsidR="00806B2A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A42124">
        <w:rPr>
          <w:b/>
          <w:sz w:val="28"/>
          <w:szCs w:val="28"/>
        </w:rPr>
        <w:t>57,60</w:t>
      </w:r>
      <w:r w:rsidR="009B49A4">
        <w:rPr>
          <w:b/>
          <w:sz w:val="28"/>
          <w:szCs w:val="28"/>
        </w:rPr>
        <w:t>)</w:t>
      </w:r>
    </w:p>
    <w:p w14:paraId="59E5D133" w14:textId="3549F31E" w:rsidR="007D6620" w:rsidRDefault="00A42124" w:rsidP="00CA23AC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00886F" wp14:editId="2CD56CD1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77777777" w:rsidR="00A02FDF" w:rsidRPr="009B49A4" w:rsidRDefault="00A02FDF" w:rsidP="00CA23AC">
      <w:pPr>
        <w:pStyle w:val="Sinespaciado"/>
        <w:jc w:val="center"/>
        <w:rPr>
          <w:sz w:val="28"/>
          <w:szCs w:val="28"/>
        </w:rPr>
      </w:pPr>
    </w:p>
    <w:p w14:paraId="2EEFE4F0" w14:textId="0EC1CFBA" w:rsidR="00A661E6" w:rsidRPr="00552717" w:rsidRDefault="00A42124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11FC68" wp14:editId="2FAD1F85">
                <wp:simplePos x="0" y="0"/>
                <wp:positionH relativeFrom="column">
                  <wp:posOffset>2876550</wp:posOffset>
                </wp:positionH>
                <wp:positionV relativeFrom="paragraph">
                  <wp:posOffset>36830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6.5pt;margin-top:2.9pt;width:234.95pt;height:13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19D4ECC7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46A04D49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B5C871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5C716F02" w14:textId="06BC7825" w:rsidR="00A4212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759E3CF" w14:textId="77777777" w:rsidR="00A42124" w:rsidRPr="003D4B6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1FD9BEA3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A42124">
        <w:rPr>
          <w:b/>
          <w:sz w:val="28"/>
          <w:szCs w:val="28"/>
        </w:rPr>
        <w:t>03</w:t>
      </w:r>
      <w:r w:rsidR="00062B73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A42124">
        <w:rPr>
          <w:b/>
          <w:sz w:val="28"/>
          <w:szCs w:val="28"/>
        </w:rPr>
        <w:t>97,90</w:t>
      </w:r>
      <w:r w:rsidR="00F9020F">
        <w:rPr>
          <w:b/>
          <w:sz w:val="28"/>
          <w:szCs w:val="28"/>
        </w:rPr>
        <w:t>)</w:t>
      </w:r>
    </w:p>
    <w:p w14:paraId="5FD46820" w14:textId="3FBE7DAE" w:rsidR="009B49A4" w:rsidRPr="008A5277" w:rsidRDefault="00A42124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E84FCC" wp14:editId="30B7312A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B2A"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0099697F">
                <wp:simplePos x="0" y="0"/>
                <wp:positionH relativeFrom="column">
                  <wp:posOffset>2701290</wp:posOffset>
                </wp:positionH>
                <wp:positionV relativeFrom="paragraph">
                  <wp:posOffset>2617469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84CE" w14:textId="77777777" w:rsidR="00B1310E" w:rsidRDefault="00B1310E" w:rsidP="00B1310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65B48">
                              <w:rPr>
                                <w:sz w:val="24"/>
                                <w:szCs w:val="24"/>
                              </w:rPr>
                              <w:t>Señal de compra el 10/05 en $ 82,00.</w:t>
                            </w:r>
                          </w:p>
                          <w:p w14:paraId="29E6D969" w14:textId="77777777" w:rsidR="00B1310E" w:rsidRPr="00265B1C" w:rsidRDefault="00B1310E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venta el 14/06 en $ 86,00.</w:t>
                            </w:r>
                          </w:p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77777777" w:rsidR="00D77036" w:rsidRPr="00806B2A" w:rsidRDefault="00A64908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/02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3,00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left:0;text-align:left;margin-left:212.7pt;margin-top:206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" stroked="f">
                <v:textbox>
                  <w:txbxContent>
                    <w:p w14:paraId="718F84CE" w14:textId="77777777" w:rsidR="00B1310E" w:rsidRDefault="00B1310E" w:rsidP="00B1310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65B48">
                        <w:rPr>
                          <w:sz w:val="24"/>
                          <w:szCs w:val="24"/>
                        </w:rPr>
                        <w:t>Señal de compra el 10/05 en $ 82,00.</w:t>
                      </w:r>
                    </w:p>
                    <w:p w14:paraId="29E6D969" w14:textId="77777777" w:rsidR="00B1310E" w:rsidRPr="00265B1C" w:rsidRDefault="00B1310E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venta el 14/06 en $ 86,00.</w:t>
                      </w:r>
                    </w:p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77777777" w:rsidR="00D77036" w:rsidRPr="00806B2A" w:rsidRDefault="00A64908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/02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3,00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B8CB5" w14:textId="77777777" w:rsidR="00A661E6" w:rsidRDefault="00A661E6" w:rsidP="002C658A">
      <w:pPr>
        <w:pStyle w:val="Sinespaciado"/>
        <w:rPr>
          <w:sz w:val="24"/>
          <w:szCs w:val="24"/>
        </w:rPr>
      </w:pPr>
      <w:r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77777777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77777777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864C5" w14:textId="77777777" w:rsidR="00083457" w:rsidRDefault="00083457" w:rsidP="009307BC">
      <w:pPr>
        <w:spacing w:after="0" w:line="240" w:lineRule="auto"/>
      </w:pPr>
      <w:r>
        <w:separator/>
      </w:r>
    </w:p>
  </w:endnote>
  <w:endnote w:type="continuationSeparator" w:id="0">
    <w:p w14:paraId="2D167384" w14:textId="77777777" w:rsidR="00083457" w:rsidRDefault="0008345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20DAE" w14:textId="77777777" w:rsidR="00083457" w:rsidRDefault="00083457" w:rsidP="009307BC">
      <w:pPr>
        <w:spacing w:after="0" w:line="240" w:lineRule="auto"/>
      </w:pPr>
      <w:r>
        <w:separator/>
      </w:r>
    </w:p>
  </w:footnote>
  <w:footnote w:type="continuationSeparator" w:id="0">
    <w:p w14:paraId="5077B931" w14:textId="77777777" w:rsidR="00083457" w:rsidRDefault="0008345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C9F"/>
    <w:rsid w:val="006D77D0"/>
    <w:rsid w:val="006E1195"/>
    <w:rsid w:val="006E123B"/>
    <w:rsid w:val="006E4469"/>
    <w:rsid w:val="006E6FD1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11844"/>
    <w:rsid w:val="00B1310E"/>
    <w:rsid w:val="00B16E2D"/>
    <w:rsid w:val="00B1719F"/>
    <w:rsid w:val="00B178F7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4E91"/>
    <w:rsid w:val="00BE71C1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B88A-97D0-410E-ADF2-409C09FF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176</cp:revision>
  <dcterms:created xsi:type="dcterms:W3CDTF">2017-10-29T12:56:00Z</dcterms:created>
  <dcterms:modified xsi:type="dcterms:W3CDTF">2019-05-04T20:19:00Z</dcterms:modified>
</cp:coreProperties>
</file>