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DC4607E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E87985">
        <w:rPr>
          <w:b/>
          <w:sz w:val="28"/>
          <w:szCs w:val="28"/>
        </w:rPr>
        <w:t>24</w:t>
      </w:r>
      <w:r w:rsidR="004F2BB1">
        <w:rPr>
          <w:b/>
          <w:sz w:val="28"/>
          <w:szCs w:val="28"/>
        </w:rPr>
        <w:t>/0</w:t>
      </w:r>
      <w:r w:rsidR="00BC0138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342F36B6" w14:textId="6B8EAACA" w:rsidR="00E87985" w:rsidRPr="00E87985" w:rsidRDefault="00F620F5" w:rsidP="00E87985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0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0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127215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="00A778F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TGSU2</w:t>
      </w:r>
      <w:r w:rsidR="00D3020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08239626" w14:textId="72387D2E" w:rsidR="00E87985" w:rsidRPr="00E87985" w:rsidRDefault="00E87985" w:rsidP="00E87985">
      <w:r>
        <w:rPr>
          <w:noProof/>
        </w:rPr>
        <w:drawing>
          <wp:inline distT="0" distB="0" distL="0" distR="0" wp14:anchorId="7C273C74" wp14:editId="773BEA60">
            <wp:extent cx="6221730" cy="20764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8544" cy="207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00FBC" w14:textId="77777777" w:rsidR="00E87985" w:rsidRDefault="00E87985" w:rsidP="00F71EEC">
      <w:pPr>
        <w:jc w:val="center"/>
      </w:pPr>
    </w:p>
    <w:p w14:paraId="365DDB7D" w14:textId="003C442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E87985">
        <w:rPr>
          <w:b/>
          <w:sz w:val="28"/>
          <w:szCs w:val="28"/>
        </w:rPr>
        <w:t>24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E87985">
        <w:rPr>
          <w:b/>
          <w:sz w:val="28"/>
          <w:szCs w:val="28"/>
        </w:rPr>
        <w:t>4,97</w:t>
      </w:r>
      <w:r w:rsidR="005D4B16">
        <w:rPr>
          <w:b/>
          <w:sz w:val="28"/>
          <w:szCs w:val="28"/>
        </w:rPr>
        <w:t>)</w:t>
      </w:r>
    </w:p>
    <w:p w14:paraId="24A60522" w14:textId="1B6BBB7D" w:rsidR="006E0799" w:rsidRPr="001E50F4" w:rsidRDefault="00E87985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046828" wp14:editId="269E8B94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23D53D83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F28CE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9F28CE">
        <w:rPr>
          <w:b/>
          <w:sz w:val="28"/>
          <w:szCs w:val="28"/>
        </w:rPr>
        <w:t>81,80</w:t>
      </w:r>
      <w:r w:rsidR="006B5B51">
        <w:rPr>
          <w:b/>
          <w:sz w:val="28"/>
          <w:szCs w:val="28"/>
        </w:rPr>
        <w:t>)</w:t>
      </w:r>
    </w:p>
    <w:p w14:paraId="5FEC1E75" w14:textId="448B2A61" w:rsidR="0009339C" w:rsidRDefault="009F28CE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E59292" wp14:editId="618B53F5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46617" w:rsidRDefault="0008636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46617" w:rsidRDefault="0008636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7FEE851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9F28CE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F28CE">
        <w:rPr>
          <w:b/>
          <w:sz w:val="28"/>
          <w:szCs w:val="28"/>
        </w:rPr>
        <w:t>182.05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39E4FD78" w:rsidR="0035266F" w:rsidRPr="0015421C" w:rsidRDefault="009F28CE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DCAC4D" wp14:editId="4C9CEC10">
            <wp:extent cx="5612130" cy="2657475"/>
            <wp:effectExtent l="0" t="0" r="762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2E311023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9F28CE">
        <w:rPr>
          <w:b/>
          <w:sz w:val="28"/>
          <w:szCs w:val="28"/>
        </w:rPr>
        <w:t>24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9F28CE">
        <w:rPr>
          <w:b/>
          <w:sz w:val="28"/>
          <w:szCs w:val="28"/>
        </w:rPr>
        <w:t>864,10</w:t>
      </w:r>
      <w:r w:rsidR="00151370">
        <w:rPr>
          <w:b/>
          <w:sz w:val="28"/>
          <w:szCs w:val="28"/>
        </w:rPr>
        <w:t>)</w:t>
      </w:r>
    </w:p>
    <w:p w14:paraId="161199CD" w14:textId="5A28E4F4" w:rsidR="00127215" w:rsidRDefault="00794503" w:rsidP="00C80ABF">
      <w:r>
        <w:rPr>
          <w:noProof/>
        </w:rPr>
        <w:drawing>
          <wp:inline distT="0" distB="0" distL="0" distR="0" wp14:anchorId="6DE45B66" wp14:editId="40366A7E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77777777" w:rsidR="00774EFD" w:rsidRPr="00774EFD" w:rsidRDefault="00774EFD" w:rsidP="00C80ABF"/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B031FE" w:rsidRDefault="00584BF9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</w:t>
                            </w:r>
                            <w:r w:rsidR="00D3020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el 6/08 en $ 780,00.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B031FE" w:rsidRDefault="00584BF9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</w:t>
                      </w:r>
                      <w:r w:rsidR="00D3020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el 6/08 en $ 780,00.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276F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4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176</cp:revision>
  <dcterms:created xsi:type="dcterms:W3CDTF">2019-07-04T15:33:00Z</dcterms:created>
  <dcterms:modified xsi:type="dcterms:W3CDTF">2021-09-25T13:37:00Z</dcterms:modified>
</cp:coreProperties>
</file>